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5EA" w:rsidRPr="009D58FC" w:rsidRDefault="009D58FC" w:rsidP="009D58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8FC">
        <w:rPr>
          <w:rFonts w:ascii="Times New Roman" w:hAnsi="Times New Roman" w:cs="Times New Roman"/>
          <w:b/>
          <w:sz w:val="28"/>
          <w:szCs w:val="28"/>
        </w:rPr>
        <w:t xml:space="preserve">Контрольные вопросы к курсу </w:t>
      </w:r>
      <w:r w:rsidRPr="009D58FC">
        <w:rPr>
          <w:rFonts w:ascii="Times New Roman" w:hAnsi="Times New Roman" w:cs="Times New Roman"/>
          <w:b/>
          <w:sz w:val="28"/>
          <w:szCs w:val="28"/>
        </w:rPr>
        <w:t xml:space="preserve">«Проблемы теории и практики применения уголовного наказания и мер безопасности по </w:t>
      </w:r>
      <w:bookmarkStart w:id="0" w:name="_GoBack"/>
      <w:r w:rsidRPr="009D58FC">
        <w:rPr>
          <w:rFonts w:ascii="Times New Roman" w:hAnsi="Times New Roman" w:cs="Times New Roman"/>
          <w:b/>
          <w:sz w:val="28"/>
          <w:szCs w:val="28"/>
        </w:rPr>
        <w:t>законодательству России и Германии»</w:t>
      </w:r>
    </w:p>
    <w:bookmarkEnd w:id="0"/>
    <w:p w:rsidR="009D58FC" w:rsidRPr="009D58FC" w:rsidRDefault="009D58FC" w:rsidP="009D58FC">
      <w:pPr>
        <w:pStyle w:val="a3"/>
        <w:jc w:val="both"/>
        <w:rPr>
          <w:b/>
          <w:sz w:val="28"/>
          <w:szCs w:val="28"/>
        </w:rPr>
      </w:pPr>
      <w:r w:rsidRPr="009D58FC">
        <w:rPr>
          <w:b/>
          <w:bCs/>
          <w:iCs/>
          <w:sz w:val="28"/>
          <w:szCs w:val="28"/>
        </w:rPr>
        <w:t>Раздел</w:t>
      </w:r>
      <w:r w:rsidRPr="009D58FC">
        <w:rPr>
          <w:b/>
          <w:sz w:val="28"/>
          <w:szCs w:val="28"/>
        </w:rPr>
        <w:t xml:space="preserve"> 1</w:t>
      </w:r>
    </w:p>
    <w:p w:rsidR="009D58FC" w:rsidRPr="009D58FC" w:rsidRDefault="009D58FC" w:rsidP="009D58FC">
      <w:pPr>
        <w:pStyle w:val="a3"/>
        <w:jc w:val="both"/>
        <w:rPr>
          <w:b/>
          <w:sz w:val="28"/>
          <w:szCs w:val="28"/>
        </w:rPr>
      </w:pPr>
    </w:p>
    <w:p w:rsidR="009D58FC" w:rsidRPr="009D58FC" w:rsidRDefault="009D58FC" w:rsidP="009D58FC">
      <w:pPr>
        <w:pStyle w:val="a3"/>
        <w:jc w:val="both"/>
        <w:rPr>
          <w:b/>
          <w:bCs/>
          <w:sz w:val="28"/>
          <w:szCs w:val="28"/>
        </w:rPr>
      </w:pPr>
      <w:r w:rsidRPr="009D58FC">
        <w:rPr>
          <w:b/>
          <w:bCs/>
          <w:i/>
          <w:iCs/>
          <w:sz w:val="28"/>
          <w:szCs w:val="28"/>
        </w:rPr>
        <w:t>Контрольные вопросы к теме 1</w:t>
      </w:r>
    </w:p>
    <w:p w:rsidR="009D58FC" w:rsidRPr="009D58FC" w:rsidRDefault="009D58FC" w:rsidP="009D58FC">
      <w:pPr>
        <w:pStyle w:val="a3"/>
        <w:jc w:val="both"/>
        <w:rPr>
          <w:b/>
          <w:bCs/>
          <w:sz w:val="28"/>
          <w:szCs w:val="28"/>
        </w:rPr>
      </w:pPr>
    </w:p>
    <w:p w:rsidR="009D58FC" w:rsidRPr="009D58FC" w:rsidRDefault="009D58FC" w:rsidP="009D58FC">
      <w:pPr>
        <w:numPr>
          <w:ilvl w:val="3"/>
          <w:numId w:val="1"/>
        </w:numPr>
        <w:tabs>
          <w:tab w:val="clear" w:pos="2880"/>
          <w:tab w:val="num" w:pos="420"/>
        </w:tabs>
        <w:spacing w:after="0" w:line="240" w:lineRule="auto"/>
        <w:ind w:left="420" w:hanging="420"/>
        <w:jc w:val="both"/>
        <w:rPr>
          <w:rFonts w:ascii="Times New Roman" w:hAnsi="Times New Roman" w:cs="Times New Roman"/>
          <w:sz w:val="28"/>
          <w:szCs w:val="28"/>
        </w:rPr>
      </w:pPr>
      <w:r w:rsidRPr="009D58FC">
        <w:rPr>
          <w:rFonts w:ascii="Times New Roman" w:hAnsi="Times New Roman" w:cs="Times New Roman"/>
          <w:sz w:val="28"/>
          <w:szCs w:val="28"/>
        </w:rPr>
        <w:t>В чем заключается сущность связи между наказанием и преступлением?</w:t>
      </w:r>
    </w:p>
    <w:p w:rsidR="009D58FC" w:rsidRPr="009D58FC" w:rsidRDefault="009D58FC" w:rsidP="009D58FC">
      <w:pPr>
        <w:numPr>
          <w:ilvl w:val="3"/>
          <w:numId w:val="1"/>
        </w:numPr>
        <w:tabs>
          <w:tab w:val="clear" w:pos="2880"/>
          <w:tab w:val="num" w:pos="420"/>
        </w:tabs>
        <w:spacing w:after="0" w:line="240" w:lineRule="auto"/>
        <w:ind w:left="420" w:hanging="420"/>
        <w:jc w:val="both"/>
        <w:rPr>
          <w:rFonts w:ascii="Times New Roman" w:hAnsi="Times New Roman" w:cs="Times New Roman"/>
          <w:sz w:val="28"/>
          <w:szCs w:val="28"/>
        </w:rPr>
      </w:pPr>
      <w:r w:rsidRPr="009D58FC">
        <w:rPr>
          <w:rFonts w:ascii="Times New Roman" w:hAnsi="Times New Roman" w:cs="Times New Roman"/>
          <w:sz w:val="28"/>
          <w:szCs w:val="28"/>
        </w:rPr>
        <w:t>Назовите совпадающие признаки уголовного наказания и преступления.</w:t>
      </w:r>
    </w:p>
    <w:p w:rsidR="009D58FC" w:rsidRPr="009D58FC" w:rsidRDefault="009D58FC" w:rsidP="009D58FC">
      <w:pPr>
        <w:numPr>
          <w:ilvl w:val="3"/>
          <w:numId w:val="1"/>
        </w:numPr>
        <w:tabs>
          <w:tab w:val="clear" w:pos="2880"/>
          <w:tab w:val="num" w:pos="420"/>
        </w:tabs>
        <w:spacing w:after="0" w:line="240" w:lineRule="auto"/>
        <w:ind w:left="420" w:hanging="420"/>
        <w:jc w:val="both"/>
        <w:rPr>
          <w:rFonts w:ascii="Times New Roman" w:hAnsi="Times New Roman" w:cs="Times New Roman"/>
          <w:sz w:val="28"/>
          <w:szCs w:val="28"/>
        </w:rPr>
      </w:pPr>
      <w:r w:rsidRPr="009D58FC">
        <w:rPr>
          <w:rFonts w:ascii="Times New Roman" w:hAnsi="Times New Roman" w:cs="Times New Roman"/>
          <w:sz w:val="28"/>
          <w:szCs w:val="28"/>
        </w:rPr>
        <w:t>В чем заключается главное отличие уголовного наказания от мер безопасности?</w:t>
      </w:r>
    </w:p>
    <w:p w:rsidR="009D58FC" w:rsidRPr="009D58FC" w:rsidRDefault="009D58FC" w:rsidP="009D58FC">
      <w:pPr>
        <w:numPr>
          <w:ilvl w:val="3"/>
          <w:numId w:val="1"/>
        </w:numPr>
        <w:tabs>
          <w:tab w:val="clear" w:pos="2880"/>
          <w:tab w:val="num" w:pos="420"/>
        </w:tabs>
        <w:spacing w:after="0" w:line="240" w:lineRule="auto"/>
        <w:ind w:left="420" w:hanging="420"/>
        <w:jc w:val="both"/>
        <w:rPr>
          <w:rFonts w:ascii="Times New Roman" w:hAnsi="Times New Roman" w:cs="Times New Roman"/>
          <w:sz w:val="28"/>
          <w:szCs w:val="28"/>
        </w:rPr>
      </w:pPr>
      <w:r w:rsidRPr="009D58FC">
        <w:rPr>
          <w:rFonts w:ascii="Times New Roman" w:hAnsi="Times New Roman" w:cs="Times New Roman"/>
          <w:sz w:val="28"/>
          <w:szCs w:val="28"/>
        </w:rPr>
        <w:t>Назовите основные отличия системы наказаний по УК РФ и УК ФРГ. Чем можно объяснить эти отличия?</w:t>
      </w:r>
    </w:p>
    <w:p w:rsidR="009D58FC" w:rsidRPr="009D58FC" w:rsidRDefault="009D58FC" w:rsidP="009D58FC">
      <w:pPr>
        <w:numPr>
          <w:ilvl w:val="3"/>
          <w:numId w:val="1"/>
        </w:numPr>
        <w:tabs>
          <w:tab w:val="clear" w:pos="2880"/>
          <w:tab w:val="num" w:pos="420"/>
        </w:tabs>
        <w:spacing w:after="0" w:line="240" w:lineRule="auto"/>
        <w:ind w:left="420" w:hanging="420"/>
        <w:jc w:val="both"/>
        <w:rPr>
          <w:rFonts w:ascii="Times New Roman" w:hAnsi="Times New Roman" w:cs="Times New Roman"/>
          <w:sz w:val="28"/>
          <w:szCs w:val="28"/>
        </w:rPr>
      </w:pPr>
      <w:r w:rsidRPr="009D58FC">
        <w:rPr>
          <w:rFonts w:ascii="Times New Roman" w:hAnsi="Times New Roman" w:cs="Times New Roman"/>
          <w:sz w:val="28"/>
          <w:szCs w:val="28"/>
        </w:rPr>
        <w:t>Назовите три основные группы объектов, защищаемых уголовным правом.</w:t>
      </w:r>
    </w:p>
    <w:p w:rsidR="009D58FC" w:rsidRPr="009D58FC" w:rsidRDefault="009D58FC" w:rsidP="009D58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8FC" w:rsidRPr="009D58FC" w:rsidRDefault="009D58FC" w:rsidP="009D58FC">
      <w:pPr>
        <w:pStyle w:val="a3"/>
        <w:jc w:val="both"/>
        <w:rPr>
          <w:b/>
          <w:bCs/>
          <w:sz w:val="28"/>
          <w:szCs w:val="28"/>
        </w:rPr>
      </w:pPr>
      <w:r w:rsidRPr="009D58FC">
        <w:rPr>
          <w:b/>
          <w:bCs/>
          <w:i/>
          <w:iCs/>
          <w:sz w:val="28"/>
          <w:szCs w:val="28"/>
        </w:rPr>
        <w:t>Контрольные вопросы к теме 2</w:t>
      </w:r>
    </w:p>
    <w:p w:rsidR="009D58FC" w:rsidRPr="009D58FC" w:rsidRDefault="009D58FC" w:rsidP="009D58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8FC" w:rsidRPr="009D58FC" w:rsidRDefault="009D58FC" w:rsidP="009D58FC">
      <w:pPr>
        <w:numPr>
          <w:ilvl w:val="3"/>
          <w:numId w:val="2"/>
        </w:numPr>
        <w:tabs>
          <w:tab w:val="clear" w:pos="288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D58FC">
        <w:rPr>
          <w:rFonts w:ascii="Times New Roman" w:hAnsi="Times New Roman" w:cs="Times New Roman"/>
          <w:sz w:val="28"/>
          <w:szCs w:val="28"/>
        </w:rPr>
        <w:t>Как соотносятся указанные в УК РФ цели уголовного наказания?</w:t>
      </w:r>
    </w:p>
    <w:p w:rsidR="009D58FC" w:rsidRPr="009D58FC" w:rsidRDefault="009D58FC" w:rsidP="009D58FC">
      <w:pPr>
        <w:numPr>
          <w:ilvl w:val="3"/>
          <w:numId w:val="2"/>
        </w:numPr>
        <w:tabs>
          <w:tab w:val="clear" w:pos="288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D58FC">
        <w:rPr>
          <w:rFonts w:ascii="Times New Roman" w:hAnsi="Times New Roman" w:cs="Times New Roman"/>
          <w:sz w:val="28"/>
          <w:szCs w:val="28"/>
        </w:rPr>
        <w:t>В чем заключается взаимосвязь всех целей уголовного наказания?</w:t>
      </w:r>
    </w:p>
    <w:p w:rsidR="009D58FC" w:rsidRPr="009D58FC" w:rsidRDefault="009D58FC" w:rsidP="009D58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8FC" w:rsidRPr="009D58FC" w:rsidRDefault="009D58FC" w:rsidP="009D58FC">
      <w:pPr>
        <w:pStyle w:val="a3"/>
        <w:jc w:val="both"/>
        <w:rPr>
          <w:b/>
          <w:bCs/>
          <w:sz w:val="28"/>
          <w:szCs w:val="28"/>
        </w:rPr>
      </w:pPr>
      <w:r w:rsidRPr="009D58FC">
        <w:rPr>
          <w:b/>
          <w:bCs/>
          <w:i/>
          <w:iCs/>
          <w:sz w:val="28"/>
          <w:szCs w:val="28"/>
        </w:rPr>
        <w:t>Контрольные вопросы к теме 3</w:t>
      </w:r>
    </w:p>
    <w:p w:rsidR="009D58FC" w:rsidRPr="009D58FC" w:rsidRDefault="009D58FC" w:rsidP="009D58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8FC" w:rsidRPr="009D58FC" w:rsidRDefault="009D58FC" w:rsidP="009D58FC">
      <w:pPr>
        <w:numPr>
          <w:ilvl w:val="3"/>
          <w:numId w:val="1"/>
        </w:numPr>
        <w:tabs>
          <w:tab w:val="clear" w:pos="2880"/>
          <w:tab w:val="num" w:pos="420"/>
        </w:tabs>
        <w:spacing w:after="0" w:line="240" w:lineRule="auto"/>
        <w:ind w:left="420" w:hanging="420"/>
        <w:jc w:val="both"/>
        <w:rPr>
          <w:rFonts w:ascii="Times New Roman" w:hAnsi="Times New Roman" w:cs="Times New Roman"/>
          <w:sz w:val="28"/>
          <w:szCs w:val="28"/>
        </w:rPr>
      </w:pPr>
      <w:r w:rsidRPr="009D58FC">
        <w:rPr>
          <w:rFonts w:ascii="Times New Roman" w:hAnsi="Times New Roman" w:cs="Times New Roman"/>
          <w:sz w:val="28"/>
          <w:szCs w:val="28"/>
        </w:rPr>
        <w:t>Когда заканчивается каждое из направлений специально-предупредительного действия уголовного наказания?</w:t>
      </w:r>
    </w:p>
    <w:p w:rsidR="009D58FC" w:rsidRPr="009D58FC" w:rsidRDefault="009D58FC" w:rsidP="009D58FC">
      <w:pPr>
        <w:numPr>
          <w:ilvl w:val="3"/>
          <w:numId w:val="1"/>
        </w:numPr>
        <w:tabs>
          <w:tab w:val="clear" w:pos="2880"/>
          <w:tab w:val="num" w:pos="420"/>
        </w:tabs>
        <w:spacing w:after="0" w:line="240" w:lineRule="auto"/>
        <w:ind w:left="420" w:hanging="420"/>
        <w:jc w:val="both"/>
        <w:rPr>
          <w:rFonts w:ascii="Times New Roman" w:hAnsi="Times New Roman" w:cs="Times New Roman"/>
          <w:sz w:val="28"/>
          <w:szCs w:val="28"/>
        </w:rPr>
      </w:pPr>
      <w:r w:rsidRPr="009D58FC">
        <w:rPr>
          <w:rFonts w:ascii="Times New Roman" w:hAnsi="Times New Roman" w:cs="Times New Roman"/>
          <w:sz w:val="28"/>
          <w:szCs w:val="28"/>
        </w:rPr>
        <w:t>Какова эффективность специального предупреждения путем ограничения осужденного фактической возможности совершения нового преступления?</w:t>
      </w:r>
    </w:p>
    <w:p w:rsidR="009D58FC" w:rsidRPr="009D58FC" w:rsidRDefault="009D58FC" w:rsidP="009D58FC">
      <w:pPr>
        <w:numPr>
          <w:ilvl w:val="3"/>
          <w:numId w:val="1"/>
        </w:numPr>
        <w:tabs>
          <w:tab w:val="clear" w:pos="2880"/>
          <w:tab w:val="num" w:pos="420"/>
        </w:tabs>
        <w:spacing w:after="0" w:line="240" w:lineRule="auto"/>
        <w:ind w:left="420" w:hanging="420"/>
        <w:jc w:val="both"/>
        <w:rPr>
          <w:rFonts w:ascii="Times New Roman" w:hAnsi="Times New Roman" w:cs="Times New Roman"/>
          <w:sz w:val="28"/>
          <w:szCs w:val="28"/>
        </w:rPr>
      </w:pPr>
      <w:r w:rsidRPr="009D58FC">
        <w:rPr>
          <w:rFonts w:ascii="Times New Roman" w:hAnsi="Times New Roman" w:cs="Times New Roman"/>
          <w:sz w:val="28"/>
          <w:szCs w:val="28"/>
        </w:rPr>
        <w:t>Какова эффективность специального предупреждения путем отрицательной мотивации осужденного к совершению нового преступления?</w:t>
      </w:r>
    </w:p>
    <w:p w:rsidR="009D58FC" w:rsidRPr="009D58FC" w:rsidRDefault="009D58FC" w:rsidP="009D58FC">
      <w:pPr>
        <w:tabs>
          <w:tab w:val="num" w:pos="420"/>
        </w:tabs>
        <w:spacing w:after="0" w:line="24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9D58FC" w:rsidRPr="009D58FC" w:rsidRDefault="009D58FC" w:rsidP="009D58FC">
      <w:pPr>
        <w:pStyle w:val="a3"/>
        <w:jc w:val="both"/>
        <w:rPr>
          <w:b/>
          <w:bCs/>
          <w:sz w:val="28"/>
          <w:szCs w:val="28"/>
        </w:rPr>
      </w:pPr>
      <w:r w:rsidRPr="009D58FC">
        <w:rPr>
          <w:b/>
          <w:bCs/>
          <w:i/>
          <w:iCs/>
          <w:sz w:val="28"/>
          <w:szCs w:val="28"/>
        </w:rPr>
        <w:t>Контрольные вопросы к теме 4</w:t>
      </w:r>
    </w:p>
    <w:p w:rsidR="009D58FC" w:rsidRPr="009D58FC" w:rsidRDefault="009D58FC" w:rsidP="009D58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8FC" w:rsidRPr="009D58FC" w:rsidRDefault="009D58FC" w:rsidP="009D58FC">
      <w:pPr>
        <w:numPr>
          <w:ilvl w:val="6"/>
          <w:numId w:val="1"/>
        </w:numPr>
        <w:tabs>
          <w:tab w:val="clear" w:pos="504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D58FC">
        <w:rPr>
          <w:rFonts w:ascii="Times New Roman" w:hAnsi="Times New Roman" w:cs="Times New Roman"/>
          <w:sz w:val="28"/>
          <w:szCs w:val="28"/>
        </w:rPr>
        <w:t xml:space="preserve">В чем заключается </w:t>
      </w:r>
      <w:proofErr w:type="spellStart"/>
      <w:r w:rsidRPr="009D58FC">
        <w:rPr>
          <w:rFonts w:ascii="Times New Roman" w:hAnsi="Times New Roman" w:cs="Times New Roman"/>
          <w:sz w:val="28"/>
          <w:szCs w:val="28"/>
        </w:rPr>
        <w:t>общепредупредительное</w:t>
      </w:r>
      <w:proofErr w:type="spellEnd"/>
      <w:r w:rsidRPr="009D58FC">
        <w:rPr>
          <w:rFonts w:ascii="Times New Roman" w:hAnsi="Times New Roman" w:cs="Times New Roman"/>
          <w:sz w:val="28"/>
          <w:szCs w:val="28"/>
        </w:rPr>
        <w:t xml:space="preserve"> действие уголовного наказания?</w:t>
      </w:r>
    </w:p>
    <w:p w:rsidR="009D58FC" w:rsidRPr="009D58FC" w:rsidRDefault="009D58FC" w:rsidP="009D58FC">
      <w:pPr>
        <w:numPr>
          <w:ilvl w:val="6"/>
          <w:numId w:val="1"/>
        </w:numPr>
        <w:tabs>
          <w:tab w:val="clear" w:pos="5040"/>
          <w:tab w:val="num" w:pos="426"/>
        </w:tabs>
        <w:spacing w:after="0" w:line="240" w:lineRule="auto"/>
        <w:ind w:left="420" w:hanging="426"/>
        <w:jc w:val="both"/>
        <w:rPr>
          <w:rFonts w:ascii="Times New Roman" w:hAnsi="Times New Roman" w:cs="Times New Roman"/>
          <w:sz w:val="28"/>
          <w:szCs w:val="28"/>
        </w:rPr>
      </w:pPr>
      <w:r w:rsidRPr="009D58FC">
        <w:rPr>
          <w:rFonts w:ascii="Times New Roman" w:hAnsi="Times New Roman" w:cs="Times New Roman"/>
          <w:sz w:val="28"/>
          <w:szCs w:val="28"/>
        </w:rPr>
        <w:t xml:space="preserve">Каковы основные черты </w:t>
      </w:r>
      <w:proofErr w:type="spellStart"/>
      <w:r w:rsidRPr="009D58FC">
        <w:rPr>
          <w:rFonts w:ascii="Times New Roman" w:hAnsi="Times New Roman" w:cs="Times New Roman"/>
          <w:sz w:val="28"/>
          <w:szCs w:val="28"/>
        </w:rPr>
        <w:t>общепредупредительного</w:t>
      </w:r>
      <w:proofErr w:type="spellEnd"/>
      <w:r w:rsidRPr="009D58FC">
        <w:rPr>
          <w:rFonts w:ascii="Times New Roman" w:hAnsi="Times New Roman" w:cs="Times New Roman"/>
          <w:sz w:val="28"/>
          <w:szCs w:val="28"/>
        </w:rPr>
        <w:t xml:space="preserve"> воздействия уголовного наказания на граждан?</w:t>
      </w:r>
    </w:p>
    <w:p w:rsidR="009D58FC" w:rsidRPr="009D58FC" w:rsidRDefault="009D58FC" w:rsidP="009D58FC">
      <w:pPr>
        <w:tabs>
          <w:tab w:val="num" w:pos="420"/>
        </w:tabs>
        <w:spacing w:after="0" w:line="24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9D58FC" w:rsidRPr="009D58FC" w:rsidRDefault="009D58FC" w:rsidP="009D58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58FC" w:rsidRPr="009D58FC" w:rsidRDefault="009D58FC" w:rsidP="009D58FC">
      <w:pPr>
        <w:pStyle w:val="a3"/>
        <w:jc w:val="both"/>
        <w:rPr>
          <w:b/>
          <w:bCs/>
          <w:sz w:val="28"/>
          <w:szCs w:val="28"/>
        </w:rPr>
      </w:pPr>
      <w:r w:rsidRPr="009D58FC">
        <w:rPr>
          <w:b/>
          <w:bCs/>
          <w:i/>
          <w:iCs/>
          <w:sz w:val="28"/>
          <w:szCs w:val="28"/>
        </w:rPr>
        <w:t>Контрольные вопросы к теме 5</w:t>
      </w:r>
    </w:p>
    <w:p w:rsidR="009D58FC" w:rsidRPr="009D58FC" w:rsidRDefault="009D58FC" w:rsidP="009D58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8FC" w:rsidRPr="009D58FC" w:rsidRDefault="009D58FC" w:rsidP="009D58FC">
      <w:pPr>
        <w:numPr>
          <w:ilvl w:val="3"/>
          <w:numId w:val="3"/>
        </w:numPr>
        <w:tabs>
          <w:tab w:val="clear" w:pos="288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D58FC">
        <w:rPr>
          <w:rFonts w:ascii="Times New Roman" w:hAnsi="Times New Roman" w:cs="Times New Roman"/>
          <w:sz w:val="28"/>
          <w:szCs w:val="28"/>
        </w:rPr>
        <w:t>Назовите основные составляющие механизма воспитательного воздействия уголовного наказания на личность осужденного.</w:t>
      </w:r>
    </w:p>
    <w:p w:rsidR="009D58FC" w:rsidRPr="009D58FC" w:rsidRDefault="009D58FC" w:rsidP="009D58FC">
      <w:pPr>
        <w:numPr>
          <w:ilvl w:val="3"/>
          <w:numId w:val="3"/>
        </w:numPr>
        <w:tabs>
          <w:tab w:val="clear" w:pos="288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D58FC">
        <w:rPr>
          <w:rFonts w:ascii="Times New Roman" w:hAnsi="Times New Roman" w:cs="Times New Roman"/>
          <w:sz w:val="28"/>
          <w:szCs w:val="28"/>
        </w:rPr>
        <w:lastRenderedPageBreak/>
        <w:t>Чем отличается специально предупредительное действие уголовного наказания от исправительного действия наказания?</w:t>
      </w:r>
    </w:p>
    <w:p w:rsidR="009D58FC" w:rsidRPr="009D58FC" w:rsidRDefault="009D58FC" w:rsidP="009D58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8FC" w:rsidRPr="009D58FC" w:rsidRDefault="009D58FC" w:rsidP="009D58FC">
      <w:pPr>
        <w:pStyle w:val="a3"/>
        <w:jc w:val="both"/>
        <w:rPr>
          <w:b/>
          <w:bCs/>
          <w:i/>
          <w:iCs/>
          <w:sz w:val="28"/>
          <w:szCs w:val="28"/>
        </w:rPr>
      </w:pPr>
      <w:r w:rsidRPr="009D58FC">
        <w:rPr>
          <w:b/>
          <w:bCs/>
          <w:i/>
          <w:iCs/>
          <w:sz w:val="28"/>
          <w:szCs w:val="28"/>
        </w:rPr>
        <w:t>Контрольные вопросы к теме 6</w:t>
      </w:r>
    </w:p>
    <w:p w:rsidR="009D58FC" w:rsidRPr="009D58FC" w:rsidRDefault="009D58FC" w:rsidP="009D58FC">
      <w:pPr>
        <w:pStyle w:val="a3"/>
        <w:jc w:val="both"/>
        <w:rPr>
          <w:b/>
          <w:bCs/>
          <w:i/>
          <w:iCs/>
          <w:sz w:val="28"/>
          <w:szCs w:val="28"/>
        </w:rPr>
      </w:pPr>
    </w:p>
    <w:p w:rsidR="009D58FC" w:rsidRPr="009D58FC" w:rsidRDefault="009D58FC" w:rsidP="009D58FC">
      <w:pPr>
        <w:pStyle w:val="a3"/>
        <w:numPr>
          <w:ilvl w:val="0"/>
          <w:numId w:val="4"/>
        </w:numPr>
        <w:ind w:left="426" w:hanging="426"/>
        <w:jc w:val="both"/>
        <w:rPr>
          <w:sz w:val="28"/>
          <w:szCs w:val="28"/>
        </w:rPr>
      </w:pPr>
      <w:r w:rsidRPr="009D58FC">
        <w:rPr>
          <w:bCs/>
          <w:iCs/>
          <w:sz w:val="28"/>
          <w:szCs w:val="28"/>
        </w:rPr>
        <w:t xml:space="preserve"> </w:t>
      </w:r>
      <w:r w:rsidRPr="009D58FC">
        <w:rPr>
          <w:sz w:val="28"/>
          <w:szCs w:val="28"/>
        </w:rPr>
        <w:t>Можно ли утверждать, что восстановление социальной справедливости имеет большее значение, чем предупреждение преступлений?</w:t>
      </w:r>
    </w:p>
    <w:p w:rsidR="009D58FC" w:rsidRPr="009D58FC" w:rsidRDefault="009D58FC" w:rsidP="009D58FC">
      <w:pPr>
        <w:pStyle w:val="a3"/>
        <w:numPr>
          <w:ilvl w:val="3"/>
          <w:numId w:val="3"/>
        </w:numPr>
        <w:tabs>
          <w:tab w:val="clear" w:pos="2880"/>
          <w:tab w:val="num" w:pos="426"/>
        </w:tabs>
        <w:ind w:left="420" w:hanging="420"/>
        <w:jc w:val="both"/>
        <w:rPr>
          <w:sz w:val="28"/>
          <w:szCs w:val="28"/>
        </w:rPr>
      </w:pPr>
      <w:r w:rsidRPr="009D58FC">
        <w:rPr>
          <w:sz w:val="28"/>
          <w:szCs w:val="28"/>
        </w:rPr>
        <w:t xml:space="preserve">Системы мер уголовного правового воздействия, предусмотренная УК РФ, по сравнению с УК ФРГ ориентирована больше </w:t>
      </w:r>
      <w:proofErr w:type="gramStart"/>
      <w:r w:rsidRPr="009D58FC">
        <w:rPr>
          <w:sz w:val="28"/>
          <w:szCs w:val="28"/>
        </w:rPr>
        <w:t>на</w:t>
      </w:r>
      <w:proofErr w:type="gramEnd"/>
      <w:r w:rsidRPr="009D58FC">
        <w:rPr>
          <w:sz w:val="28"/>
          <w:szCs w:val="28"/>
        </w:rPr>
        <w:t>:</w:t>
      </w:r>
    </w:p>
    <w:p w:rsidR="009D58FC" w:rsidRPr="009D58FC" w:rsidRDefault="009D58FC" w:rsidP="009D58FC">
      <w:pPr>
        <w:spacing w:after="0" w:line="24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D58FC">
        <w:rPr>
          <w:rFonts w:ascii="Times New Roman" w:hAnsi="Times New Roman" w:cs="Times New Roman"/>
          <w:sz w:val="28"/>
          <w:szCs w:val="28"/>
        </w:rPr>
        <w:t>- предупреждение преступлений</w:t>
      </w:r>
    </w:p>
    <w:p w:rsidR="009D58FC" w:rsidRPr="009D58FC" w:rsidRDefault="009D58FC" w:rsidP="009D58FC">
      <w:pPr>
        <w:spacing w:after="0" w:line="24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D58FC">
        <w:rPr>
          <w:rFonts w:ascii="Times New Roman" w:hAnsi="Times New Roman" w:cs="Times New Roman"/>
          <w:sz w:val="28"/>
          <w:szCs w:val="28"/>
        </w:rPr>
        <w:t>- исправление осужденного</w:t>
      </w:r>
    </w:p>
    <w:p w:rsidR="009D58FC" w:rsidRPr="009D58FC" w:rsidRDefault="009D58FC" w:rsidP="009D58FC">
      <w:pPr>
        <w:spacing w:after="0" w:line="24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D58FC">
        <w:rPr>
          <w:rFonts w:ascii="Times New Roman" w:hAnsi="Times New Roman" w:cs="Times New Roman"/>
          <w:sz w:val="28"/>
          <w:szCs w:val="28"/>
        </w:rPr>
        <w:t>- восстановление справедливости</w:t>
      </w:r>
    </w:p>
    <w:p w:rsidR="009D58FC" w:rsidRPr="009D58FC" w:rsidRDefault="009D58FC" w:rsidP="009D58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8FC" w:rsidRPr="009D58FC" w:rsidRDefault="009D58FC" w:rsidP="009D58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58FC">
        <w:rPr>
          <w:rFonts w:ascii="Times New Roman" w:hAnsi="Times New Roman" w:cs="Times New Roman"/>
          <w:b/>
          <w:sz w:val="28"/>
          <w:szCs w:val="28"/>
        </w:rPr>
        <w:t>Раздел 2</w:t>
      </w:r>
    </w:p>
    <w:p w:rsidR="009D58FC" w:rsidRPr="009D58FC" w:rsidRDefault="009D58FC" w:rsidP="009D58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8FC" w:rsidRPr="009D58FC" w:rsidRDefault="009D58FC" w:rsidP="009D58FC">
      <w:pPr>
        <w:pStyle w:val="a3"/>
        <w:jc w:val="both"/>
        <w:rPr>
          <w:b/>
          <w:bCs/>
          <w:sz w:val="28"/>
          <w:szCs w:val="28"/>
        </w:rPr>
      </w:pPr>
      <w:r w:rsidRPr="009D58FC">
        <w:rPr>
          <w:b/>
          <w:bCs/>
          <w:i/>
          <w:iCs/>
          <w:sz w:val="28"/>
          <w:szCs w:val="28"/>
        </w:rPr>
        <w:t>Контрольные вопросы к темам 1 и 2</w:t>
      </w:r>
      <w:r w:rsidRPr="009D58FC">
        <w:rPr>
          <w:b/>
          <w:bCs/>
          <w:sz w:val="28"/>
          <w:szCs w:val="28"/>
        </w:rPr>
        <w:t>:</w:t>
      </w:r>
    </w:p>
    <w:p w:rsidR="009D58FC" w:rsidRPr="009D58FC" w:rsidRDefault="009D58FC" w:rsidP="009D58FC">
      <w:pPr>
        <w:pStyle w:val="a3"/>
        <w:jc w:val="both"/>
        <w:rPr>
          <w:sz w:val="28"/>
          <w:szCs w:val="28"/>
        </w:rPr>
      </w:pPr>
    </w:p>
    <w:p w:rsidR="009D58FC" w:rsidRPr="009D58FC" w:rsidRDefault="009D58FC" w:rsidP="009D58FC">
      <w:pPr>
        <w:pStyle w:val="a3"/>
        <w:jc w:val="both"/>
        <w:rPr>
          <w:sz w:val="28"/>
          <w:szCs w:val="28"/>
        </w:rPr>
      </w:pPr>
      <w:r w:rsidRPr="009D58FC">
        <w:rPr>
          <w:sz w:val="28"/>
          <w:szCs w:val="28"/>
        </w:rPr>
        <w:t>1. Каковы отличительные признаки мер наказания и мер безопасности?</w:t>
      </w:r>
    </w:p>
    <w:p w:rsidR="009D58FC" w:rsidRPr="009D58FC" w:rsidRDefault="009D58FC" w:rsidP="009D58FC">
      <w:pPr>
        <w:pStyle w:val="a3"/>
        <w:jc w:val="both"/>
        <w:rPr>
          <w:sz w:val="28"/>
          <w:szCs w:val="28"/>
        </w:rPr>
      </w:pPr>
      <w:r w:rsidRPr="009D58FC">
        <w:rPr>
          <w:sz w:val="28"/>
          <w:szCs w:val="28"/>
        </w:rPr>
        <w:t xml:space="preserve">2. Какие цели преследует применение мер безопасности? </w:t>
      </w:r>
    </w:p>
    <w:p w:rsidR="009D58FC" w:rsidRPr="009D58FC" w:rsidRDefault="009D58FC" w:rsidP="009D58FC">
      <w:pPr>
        <w:pStyle w:val="a3"/>
        <w:jc w:val="both"/>
        <w:rPr>
          <w:sz w:val="28"/>
          <w:szCs w:val="28"/>
        </w:rPr>
      </w:pPr>
      <w:r w:rsidRPr="009D58FC">
        <w:rPr>
          <w:sz w:val="28"/>
          <w:szCs w:val="28"/>
        </w:rPr>
        <w:t xml:space="preserve">3. Что предпочтительнее для сдерживания преступности: меры наказания или меры безопасности? </w:t>
      </w:r>
    </w:p>
    <w:p w:rsidR="009D58FC" w:rsidRPr="009D58FC" w:rsidRDefault="009D58FC" w:rsidP="009D58FC">
      <w:pPr>
        <w:pStyle w:val="a3"/>
        <w:jc w:val="both"/>
        <w:rPr>
          <w:sz w:val="28"/>
          <w:szCs w:val="28"/>
        </w:rPr>
      </w:pPr>
      <w:r w:rsidRPr="009D58FC">
        <w:rPr>
          <w:sz w:val="28"/>
          <w:szCs w:val="28"/>
        </w:rPr>
        <w:t>4. Смертная казнь – это мера наказания или мера безопасности?</w:t>
      </w:r>
    </w:p>
    <w:p w:rsidR="009D58FC" w:rsidRPr="009D58FC" w:rsidRDefault="009D58FC" w:rsidP="009D58FC">
      <w:pPr>
        <w:pStyle w:val="a3"/>
        <w:jc w:val="both"/>
        <w:rPr>
          <w:sz w:val="28"/>
          <w:szCs w:val="28"/>
        </w:rPr>
      </w:pPr>
      <w:r w:rsidRPr="009D58FC">
        <w:rPr>
          <w:sz w:val="28"/>
          <w:szCs w:val="28"/>
        </w:rPr>
        <w:t>5. Может ли мера наказания «соединяться» с мерами безопасности?</w:t>
      </w:r>
    </w:p>
    <w:p w:rsidR="009D58FC" w:rsidRPr="009D58FC" w:rsidRDefault="009D58FC" w:rsidP="009D58FC">
      <w:pPr>
        <w:pStyle w:val="a3"/>
        <w:jc w:val="both"/>
        <w:rPr>
          <w:sz w:val="28"/>
          <w:szCs w:val="28"/>
        </w:rPr>
      </w:pPr>
      <w:r w:rsidRPr="009D58FC">
        <w:rPr>
          <w:sz w:val="28"/>
          <w:szCs w:val="28"/>
        </w:rPr>
        <w:t>6. Почему систему уголовного права ФРГ называют «двухколейной»?</w:t>
      </w:r>
    </w:p>
    <w:p w:rsidR="009D58FC" w:rsidRPr="009D58FC" w:rsidRDefault="009D58FC" w:rsidP="009D58FC">
      <w:pPr>
        <w:pStyle w:val="a3"/>
        <w:jc w:val="both"/>
        <w:rPr>
          <w:sz w:val="28"/>
          <w:szCs w:val="28"/>
        </w:rPr>
      </w:pPr>
      <w:r w:rsidRPr="009D58FC">
        <w:rPr>
          <w:sz w:val="28"/>
          <w:szCs w:val="28"/>
        </w:rPr>
        <w:t xml:space="preserve">7. Можно ли назвать систему уголовного права России «двухколейной»? </w:t>
      </w:r>
    </w:p>
    <w:p w:rsidR="009D58FC" w:rsidRPr="009D58FC" w:rsidRDefault="009D58FC" w:rsidP="009D58FC">
      <w:pPr>
        <w:pStyle w:val="a3"/>
        <w:jc w:val="both"/>
        <w:rPr>
          <w:sz w:val="28"/>
          <w:szCs w:val="28"/>
        </w:rPr>
      </w:pPr>
      <w:r w:rsidRPr="009D58FC">
        <w:rPr>
          <w:sz w:val="28"/>
          <w:szCs w:val="28"/>
        </w:rPr>
        <w:t>8. Являются ли меры восстановления (компенсации) третьей «колеей»  уголовного права Германии?</w:t>
      </w:r>
    </w:p>
    <w:p w:rsidR="009D58FC" w:rsidRPr="009D58FC" w:rsidRDefault="009D58FC" w:rsidP="009D58FC">
      <w:pPr>
        <w:pStyle w:val="a3"/>
        <w:jc w:val="both"/>
        <w:rPr>
          <w:sz w:val="28"/>
          <w:szCs w:val="28"/>
        </w:rPr>
      </w:pPr>
      <w:r w:rsidRPr="009D58FC">
        <w:rPr>
          <w:sz w:val="28"/>
          <w:szCs w:val="28"/>
        </w:rPr>
        <w:t xml:space="preserve">9. Есть ли в российском уголовном праве меры восстановления? Меры поощрения? </w:t>
      </w:r>
    </w:p>
    <w:p w:rsidR="009D58FC" w:rsidRPr="009D58FC" w:rsidRDefault="009D58FC" w:rsidP="009D58FC">
      <w:pPr>
        <w:pStyle w:val="a3"/>
        <w:jc w:val="both"/>
        <w:rPr>
          <w:sz w:val="28"/>
          <w:szCs w:val="28"/>
        </w:rPr>
      </w:pPr>
      <w:r w:rsidRPr="009D58FC">
        <w:rPr>
          <w:sz w:val="28"/>
          <w:szCs w:val="28"/>
        </w:rPr>
        <w:t xml:space="preserve">10. Какие меры относятся к мерам безопасности в УК ФРГ? </w:t>
      </w:r>
    </w:p>
    <w:p w:rsidR="009D58FC" w:rsidRPr="009D58FC" w:rsidRDefault="009D58FC" w:rsidP="009D58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8FC">
        <w:rPr>
          <w:rFonts w:ascii="Times New Roman" w:hAnsi="Times New Roman" w:cs="Times New Roman"/>
          <w:sz w:val="28"/>
          <w:szCs w:val="28"/>
        </w:rPr>
        <w:t>9. Назовите предпосылки установление надзора по УК ФРГ?</w:t>
      </w:r>
    </w:p>
    <w:p w:rsidR="009D58FC" w:rsidRPr="009D58FC" w:rsidRDefault="009D58FC" w:rsidP="009D58FC">
      <w:pPr>
        <w:pStyle w:val="a3"/>
        <w:jc w:val="both"/>
        <w:rPr>
          <w:sz w:val="28"/>
          <w:szCs w:val="28"/>
        </w:rPr>
      </w:pPr>
      <w:r w:rsidRPr="009D58FC">
        <w:rPr>
          <w:sz w:val="28"/>
          <w:szCs w:val="28"/>
        </w:rPr>
        <w:t xml:space="preserve">11. Имеется ли аналог надзору в уголовном законодательстве России? </w:t>
      </w:r>
    </w:p>
    <w:p w:rsidR="009D58FC" w:rsidRPr="009D58FC" w:rsidRDefault="009D58FC" w:rsidP="009D58FC">
      <w:pPr>
        <w:pStyle w:val="a3"/>
        <w:jc w:val="both"/>
        <w:rPr>
          <w:sz w:val="28"/>
          <w:szCs w:val="28"/>
        </w:rPr>
      </w:pPr>
      <w:r w:rsidRPr="009D58FC">
        <w:rPr>
          <w:sz w:val="28"/>
          <w:szCs w:val="28"/>
        </w:rPr>
        <w:t>12. В Уголовном кодексе ФРГ лишение водительских прав предусмотрено в качестве дополнительного наказания и в качестве меры безопасности? Чем отличаются предпосылки (основания) этих двух видов санкций?</w:t>
      </w:r>
    </w:p>
    <w:p w:rsidR="009D58FC" w:rsidRPr="009D58FC" w:rsidRDefault="009D58FC" w:rsidP="009D58FC">
      <w:pPr>
        <w:pStyle w:val="a3"/>
        <w:jc w:val="both"/>
        <w:rPr>
          <w:sz w:val="28"/>
          <w:szCs w:val="28"/>
        </w:rPr>
      </w:pPr>
      <w:r w:rsidRPr="009D58FC">
        <w:rPr>
          <w:sz w:val="28"/>
          <w:szCs w:val="28"/>
        </w:rPr>
        <w:t>13. Может ли по УК РФ применяться лишение водительских прав? Если да, то в качестве наказания или  меры безопасности?</w:t>
      </w:r>
    </w:p>
    <w:p w:rsidR="009D58FC" w:rsidRPr="009D58FC" w:rsidRDefault="009D58FC" w:rsidP="009D58FC">
      <w:pPr>
        <w:pStyle w:val="a3"/>
        <w:jc w:val="both"/>
        <w:rPr>
          <w:sz w:val="28"/>
          <w:szCs w:val="28"/>
        </w:rPr>
      </w:pPr>
      <w:r w:rsidRPr="009D58FC">
        <w:rPr>
          <w:sz w:val="28"/>
          <w:szCs w:val="28"/>
        </w:rPr>
        <w:t>14.  Каковы предпосылки (основания) запрещения заниматься определенной профессиональной деятельностью по УК ФРГ?</w:t>
      </w:r>
    </w:p>
    <w:p w:rsidR="009D58FC" w:rsidRPr="009D58FC" w:rsidRDefault="009D58FC" w:rsidP="009D58FC">
      <w:pPr>
        <w:pStyle w:val="a3"/>
        <w:jc w:val="both"/>
        <w:rPr>
          <w:sz w:val="28"/>
          <w:szCs w:val="28"/>
        </w:rPr>
      </w:pPr>
      <w:r w:rsidRPr="009D58FC">
        <w:rPr>
          <w:sz w:val="28"/>
          <w:szCs w:val="28"/>
        </w:rPr>
        <w:t xml:space="preserve">15. Запрещение заниматься определенной профессиональной деятельностью по уголовному законодательству ФРГ относится к мерам безопасности. В соответствии с УК РФ лишение права занимать определенные должности или заниматься определенной деятельностью применяется в качестве основного или дополнительного наказания. Чем объяснить подобное различие? </w:t>
      </w:r>
    </w:p>
    <w:p w:rsidR="009D58FC" w:rsidRPr="009D58FC" w:rsidRDefault="009D58FC" w:rsidP="009D58FC">
      <w:pPr>
        <w:pStyle w:val="a3"/>
        <w:rPr>
          <w:sz w:val="28"/>
          <w:szCs w:val="28"/>
        </w:rPr>
      </w:pPr>
      <w:r w:rsidRPr="009D58FC">
        <w:rPr>
          <w:sz w:val="28"/>
          <w:szCs w:val="28"/>
        </w:rPr>
        <w:lastRenderedPageBreak/>
        <w:t>16. Есть ли аналог «превентивного заключения» (</w:t>
      </w:r>
      <w:proofErr w:type="spellStart"/>
      <w:r w:rsidRPr="009D58FC">
        <w:rPr>
          <w:sz w:val="28"/>
          <w:szCs w:val="28"/>
        </w:rPr>
        <w:t>Siecherungsverwahrung</w:t>
      </w:r>
      <w:proofErr w:type="spellEnd"/>
      <w:r w:rsidRPr="009D58FC">
        <w:rPr>
          <w:sz w:val="28"/>
          <w:szCs w:val="28"/>
        </w:rPr>
        <w:t xml:space="preserve">)  в УК РФ? </w:t>
      </w:r>
    </w:p>
    <w:p w:rsidR="009D58FC" w:rsidRPr="009D58FC" w:rsidRDefault="009D58FC" w:rsidP="009D58FC">
      <w:pPr>
        <w:pStyle w:val="a3"/>
        <w:jc w:val="both"/>
        <w:rPr>
          <w:sz w:val="28"/>
          <w:szCs w:val="28"/>
        </w:rPr>
      </w:pPr>
      <w:r w:rsidRPr="009D58FC">
        <w:rPr>
          <w:sz w:val="28"/>
          <w:szCs w:val="28"/>
        </w:rPr>
        <w:t xml:space="preserve">17. Какие меры в германском уголовном законодательстве выполняют функцию, аналогичную  принудительным мерам медицинского характера, предусмотренным Главой 15 Уголовного кодекса РФ. В чем их сходство и </w:t>
      </w:r>
      <w:proofErr w:type="spellStart"/>
      <w:r w:rsidRPr="009D58FC">
        <w:rPr>
          <w:sz w:val="28"/>
          <w:szCs w:val="28"/>
        </w:rPr>
        <w:t>разлитчие</w:t>
      </w:r>
      <w:proofErr w:type="spellEnd"/>
      <w:r w:rsidRPr="009D58FC">
        <w:rPr>
          <w:sz w:val="28"/>
          <w:szCs w:val="28"/>
        </w:rPr>
        <w:t xml:space="preserve">?  </w:t>
      </w:r>
    </w:p>
    <w:p w:rsidR="009D58FC" w:rsidRPr="009D58FC" w:rsidRDefault="009D58FC" w:rsidP="009D58FC">
      <w:pPr>
        <w:pStyle w:val="a3"/>
        <w:jc w:val="both"/>
        <w:rPr>
          <w:sz w:val="28"/>
          <w:szCs w:val="28"/>
        </w:rPr>
      </w:pPr>
      <w:r w:rsidRPr="009D58FC">
        <w:rPr>
          <w:sz w:val="28"/>
          <w:szCs w:val="28"/>
        </w:rPr>
        <w:t xml:space="preserve">18. </w:t>
      </w:r>
      <w:proofErr w:type="gramStart"/>
      <w:r w:rsidRPr="009D58FC">
        <w:rPr>
          <w:sz w:val="28"/>
          <w:szCs w:val="28"/>
        </w:rPr>
        <w:t xml:space="preserve">Обязанности, возлагаемые в соответствии с российских </w:t>
      </w:r>
      <w:proofErr w:type="spellStart"/>
      <w:r w:rsidRPr="009D58FC">
        <w:rPr>
          <w:sz w:val="28"/>
          <w:szCs w:val="28"/>
        </w:rPr>
        <w:t>уголовнеым</w:t>
      </w:r>
      <w:proofErr w:type="spellEnd"/>
      <w:r w:rsidRPr="009D58FC">
        <w:rPr>
          <w:sz w:val="28"/>
          <w:szCs w:val="28"/>
        </w:rPr>
        <w:t xml:space="preserve"> законодательством на условно осужденных, условно-досрочно освобожденных, осужденных к исправительным работам, освобожденных от уголовной ответственности и наказания с применением принудительных мер воспитательного воздействия – это меры наказания или меры безопасности?</w:t>
      </w:r>
      <w:proofErr w:type="gramEnd"/>
      <w:r w:rsidRPr="009D58FC">
        <w:rPr>
          <w:sz w:val="28"/>
          <w:szCs w:val="28"/>
        </w:rPr>
        <w:t xml:space="preserve"> Предусмотрено ли применение аналогичных обязанностей уголовным законодательством Германии? </w:t>
      </w:r>
    </w:p>
    <w:p w:rsidR="009D58FC" w:rsidRPr="009D58FC" w:rsidRDefault="009D58FC" w:rsidP="009D58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8FC" w:rsidRPr="009D58FC" w:rsidRDefault="009D58FC" w:rsidP="009D58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58FC">
        <w:rPr>
          <w:rFonts w:ascii="Times New Roman" w:hAnsi="Times New Roman" w:cs="Times New Roman"/>
          <w:b/>
          <w:sz w:val="28"/>
          <w:szCs w:val="28"/>
        </w:rPr>
        <w:t>Раздел 3</w:t>
      </w:r>
    </w:p>
    <w:p w:rsidR="009D58FC" w:rsidRPr="009D58FC" w:rsidRDefault="009D58FC" w:rsidP="009D58FC">
      <w:pPr>
        <w:pStyle w:val="a3"/>
        <w:rPr>
          <w:b/>
          <w:bCs/>
          <w:i/>
          <w:iCs/>
          <w:sz w:val="28"/>
          <w:szCs w:val="28"/>
        </w:rPr>
      </w:pPr>
      <w:r w:rsidRPr="009D58FC">
        <w:rPr>
          <w:b/>
          <w:bCs/>
          <w:i/>
          <w:iCs/>
          <w:sz w:val="28"/>
          <w:szCs w:val="28"/>
        </w:rPr>
        <w:t>Контрольные вопросы</w:t>
      </w:r>
      <w:r w:rsidRPr="009D58FC">
        <w:rPr>
          <w:b/>
          <w:bCs/>
          <w:i/>
          <w:iCs/>
          <w:sz w:val="28"/>
          <w:szCs w:val="28"/>
        </w:rPr>
        <w:t xml:space="preserve"> к темам 1 и 2</w:t>
      </w:r>
      <w:r w:rsidRPr="009D58FC">
        <w:rPr>
          <w:b/>
          <w:bCs/>
          <w:i/>
          <w:iCs/>
          <w:sz w:val="28"/>
          <w:szCs w:val="28"/>
        </w:rPr>
        <w:t xml:space="preserve">: </w:t>
      </w:r>
    </w:p>
    <w:p w:rsidR="009D58FC" w:rsidRPr="009D58FC" w:rsidRDefault="009D58FC" w:rsidP="009D58FC">
      <w:pPr>
        <w:pStyle w:val="a3"/>
        <w:rPr>
          <w:sz w:val="28"/>
          <w:szCs w:val="28"/>
        </w:rPr>
      </w:pPr>
    </w:p>
    <w:p w:rsidR="009D58FC" w:rsidRPr="009D58FC" w:rsidRDefault="009D58FC" w:rsidP="009D58FC">
      <w:pPr>
        <w:pStyle w:val="a3"/>
        <w:ind w:firstLine="567"/>
        <w:jc w:val="both"/>
        <w:rPr>
          <w:sz w:val="28"/>
          <w:szCs w:val="28"/>
        </w:rPr>
      </w:pPr>
      <w:r w:rsidRPr="009D58FC">
        <w:rPr>
          <w:sz w:val="28"/>
          <w:szCs w:val="28"/>
        </w:rPr>
        <w:t xml:space="preserve">1. Назовите предпосылки выделения несовершеннолетних преступников в отдельную категорию, которая требует особого уголовно-правого обращения. </w:t>
      </w:r>
    </w:p>
    <w:p w:rsidR="009D58FC" w:rsidRPr="009D58FC" w:rsidRDefault="009D58FC" w:rsidP="009D58FC">
      <w:pPr>
        <w:pStyle w:val="a3"/>
        <w:ind w:firstLine="567"/>
        <w:jc w:val="both"/>
        <w:rPr>
          <w:sz w:val="28"/>
          <w:szCs w:val="28"/>
        </w:rPr>
      </w:pPr>
      <w:r w:rsidRPr="009D58FC">
        <w:rPr>
          <w:sz w:val="28"/>
          <w:szCs w:val="28"/>
        </w:rPr>
        <w:t>2. В соответствии с уголовно-правовой доктриной ФРГ в основе «молодежного уголовного права» (</w:t>
      </w:r>
      <w:proofErr w:type="spellStart"/>
      <w:r w:rsidRPr="009D58FC">
        <w:rPr>
          <w:sz w:val="28"/>
          <w:szCs w:val="28"/>
          <w:lang w:val="en-US"/>
        </w:rPr>
        <w:t>Jugendstrafrecht</w:t>
      </w:r>
      <w:proofErr w:type="spellEnd"/>
      <w:r w:rsidRPr="009D58FC">
        <w:rPr>
          <w:sz w:val="28"/>
          <w:szCs w:val="28"/>
        </w:rPr>
        <w:t xml:space="preserve">) лежит так называемая «воспитательная идея». А какая идея лежит в основе выделения главы 14 «Особенности уголовной ответственности несовершеннолетних» Уголовного кодекса РФ? </w:t>
      </w:r>
    </w:p>
    <w:p w:rsidR="009D58FC" w:rsidRPr="009D58FC" w:rsidRDefault="009D58FC" w:rsidP="009D58FC">
      <w:pPr>
        <w:pStyle w:val="a3"/>
        <w:ind w:firstLine="567"/>
        <w:jc w:val="both"/>
        <w:rPr>
          <w:sz w:val="28"/>
          <w:szCs w:val="28"/>
        </w:rPr>
      </w:pPr>
      <w:r w:rsidRPr="009D58FC">
        <w:rPr>
          <w:sz w:val="28"/>
          <w:szCs w:val="28"/>
        </w:rPr>
        <w:t xml:space="preserve">3. Сравните перечень мер воздействия на несовершеннолетних правонарушителей, которые могут применяться в соответствии с уголовным правом России и Германии.  К каким выводам вы пришли?     </w:t>
      </w:r>
    </w:p>
    <w:p w:rsidR="009D58FC" w:rsidRPr="009D58FC" w:rsidRDefault="009D58FC" w:rsidP="009D58FC">
      <w:pPr>
        <w:pStyle w:val="a3"/>
        <w:ind w:firstLine="567"/>
        <w:jc w:val="both"/>
        <w:rPr>
          <w:sz w:val="28"/>
          <w:szCs w:val="28"/>
        </w:rPr>
      </w:pPr>
      <w:r w:rsidRPr="009D58FC">
        <w:rPr>
          <w:sz w:val="28"/>
          <w:szCs w:val="28"/>
        </w:rPr>
        <w:t>4. В чем состоит отличие молодежного уголовного права и общего уголовного права ФРГ?</w:t>
      </w:r>
    </w:p>
    <w:p w:rsidR="009D58FC" w:rsidRPr="009D58FC" w:rsidRDefault="009D58FC" w:rsidP="009D58FC">
      <w:pPr>
        <w:pStyle w:val="a3"/>
        <w:ind w:firstLine="567"/>
        <w:jc w:val="both"/>
        <w:rPr>
          <w:sz w:val="28"/>
          <w:szCs w:val="28"/>
        </w:rPr>
      </w:pPr>
      <w:r w:rsidRPr="009D58FC">
        <w:rPr>
          <w:sz w:val="28"/>
          <w:szCs w:val="28"/>
        </w:rPr>
        <w:t xml:space="preserve">5. Каковы отличительные признаки системы уголовно-правового воздействия на несовершеннолетних в РФ?  </w:t>
      </w:r>
    </w:p>
    <w:p w:rsidR="009D58FC" w:rsidRPr="009D58FC" w:rsidRDefault="009D58FC" w:rsidP="009D58FC">
      <w:pPr>
        <w:pStyle w:val="a3"/>
        <w:ind w:firstLine="567"/>
        <w:jc w:val="both"/>
        <w:rPr>
          <w:sz w:val="28"/>
          <w:szCs w:val="28"/>
        </w:rPr>
      </w:pPr>
      <w:r w:rsidRPr="009D58FC">
        <w:rPr>
          <w:sz w:val="28"/>
          <w:szCs w:val="28"/>
        </w:rPr>
        <w:t xml:space="preserve">6. Какой принцип построения законодательства об уголовной ответственности несовершеннолетних предпочтительнее? Отдельный  уголовный закон, регламентирующий материальные и процессуальные особенности обращения с несовершеннолетними, как в Германии? Или выделение особых разделов </w:t>
      </w:r>
      <w:proofErr w:type="gramStart"/>
      <w:r w:rsidRPr="009D58FC">
        <w:rPr>
          <w:sz w:val="28"/>
          <w:szCs w:val="28"/>
        </w:rPr>
        <w:t>уголовном</w:t>
      </w:r>
      <w:proofErr w:type="gramEnd"/>
      <w:r w:rsidRPr="009D58FC">
        <w:rPr>
          <w:sz w:val="28"/>
          <w:szCs w:val="28"/>
        </w:rPr>
        <w:t xml:space="preserve">, уголовно-процессуальном и уголовно-исполнительном законодательстве, как в России? </w:t>
      </w:r>
    </w:p>
    <w:p w:rsidR="009D58FC" w:rsidRPr="009D58FC" w:rsidRDefault="009D58FC" w:rsidP="009D58FC">
      <w:pPr>
        <w:pStyle w:val="a3"/>
        <w:ind w:firstLine="567"/>
        <w:jc w:val="both"/>
        <w:rPr>
          <w:sz w:val="28"/>
          <w:szCs w:val="28"/>
        </w:rPr>
      </w:pPr>
      <w:r w:rsidRPr="009D58FC">
        <w:rPr>
          <w:sz w:val="28"/>
          <w:szCs w:val="28"/>
        </w:rPr>
        <w:t>7. Каким образом в организации системы уголовного правосудия учитываются особенности несовершеннолетних?</w:t>
      </w:r>
    </w:p>
    <w:p w:rsidR="009D58FC" w:rsidRPr="009D58FC" w:rsidRDefault="009D58FC" w:rsidP="009D58FC">
      <w:pPr>
        <w:pStyle w:val="a3"/>
        <w:ind w:firstLine="567"/>
        <w:jc w:val="both"/>
        <w:rPr>
          <w:sz w:val="28"/>
          <w:szCs w:val="28"/>
        </w:rPr>
      </w:pPr>
      <w:r w:rsidRPr="009D58FC">
        <w:rPr>
          <w:sz w:val="28"/>
          <w:szCs w:val="28"/>
        </w:rPr>
        <w:t xml:space="preserve">8. Что такое ювенальная юстиция? Следует ли ее создавать в России? Если да, </w:t>
      </w:r>
      <w:proofErr w:type="gramStart"/>
      <w:r w:rsidRPr="009D58FC">
        <w:rPr>
          <w:sz w:val="28"/>
          <w:szCs w:val="28"/>
        </w:rPr>
        <w:t>то</w:t>
      </w:r>
      <w:proofErr w:type="gramEnd"/>
      <w:r w:rsidRPr="009D58FC">
        <w:rPr>
          <w:sz w:val="28"/>
          <w:szCs w:val="28"/>
        </w:rPr>
        <w:t xml:space="preserve"> какие организационные, законодательные, кадровые и  материальные </w:t>
      </w:r>
      <w:proofErr w:type="spellStart"/>
      <w:r w:rsidRPr="009D58FC">
        <w:rPr>
          <w:sz w:val="28"/>
          <w:szCs w:val="28"/>
        </w:rPr>
        <w:t>предпослылки</w:t>
      </w:r>
      <w:proofErr w:type="spellEnd"/>
      <w:r w:rsidRPr="009D58FC">
        <w:rPr>
          <w:sz w:val="28"/>
          <w:szCs w:val="28"/>
        </w:rPr>
        <w:t xml:space="preserve"> для этого необходимы? </w:t>
      </w:r>
    </w:p>
    <w:p w:rsidR="009D58FC" w:rsidRPr="009D58FC" w:rsidRDefault="009D58FC" w:rsidP="009D58FC">
      <w:pPr>
        <w:pStyle w:val="a3"/>
        <w:ind w:firstLine="567"/>
        <w:jc w:val="both"/>
        <w:rPr>
          <w:sz w:val="28"/>
          <w:szCs w:val="28"/>
        </w:rPr>
      </w:pPr>
      <w:r w:rsidRPr="009D58FC">
        <w:rPr>
          <w:sz w:val="28"/>
          <w:szCs w:val="28"/>
        </w:rPr>
        <w:t xml:space="preserve">9. Назовите органы, которые осуществляют </w:t>
      </w:r>
      <w:proofErr w:type="gramStart"/>
      <w:r w:rsidRPr="009D58FC">
        <w:rPr>
          <w:sz w:val="28"/>
          <w:szCs w:val="28"/>
        </w:rPr>
        <w:t>контроль за</w:t>
      </w:r>
      <w:proofErr w:type="gramEnd"/>
      <w:r w:rsidRPr="009D58FC">
        <w:rPr>
          <w:sz w:val="28"/>
          <w:szCs w:val="28"/>
        </w:rPr>
        <w:t xml:space="preserve"> поведением несовершеннолетних правонарушителей в России и Германии?</w:t>
      </w:r>
    </w:p>
    <w:p w:rsidR="009D58FC" w:rsidRPr="009D58FC" w:rsidRDefault="009D58FC" w:rsidP="009D58FC">
      <w:pPr>
        <w:pStyle w:val="a3"/>
        <w:ind w:firstLine="567"/>
        <w:jc w:val="both"/>
        <w:rPr>
          <w:sz w:val="28"/>
          <w:szCs w:val="28"/>
        </w:rPr>
      </w:pPr>
      <w:r w:rsidRPr="009D58FC">
        <w:rPr>
          <w:sz w:val="28"/>
          <w:szCs w:val="28"/>
        </w:rPr>
        <w:lastRenderedPageBreak/>
        <w:t>10. Назовите органы, организации и учреждения, которые оказывают помощь несовершеннолетним правонарушителям?</w:t>
      </w:r>
    </w:p>
    <w:p w:rsidR="009D58FC" w:rsidRPr="009D58FC" w:rsidRDefault="009D58FC" w:rsidP="009D58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D58FC" w:rsidRPr="009D5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8513B"/>
    <w:multiLevelType w:val="hybridMultilevel"/>
    <w:tmpl w:val="E146E8A6"/>
    <w:lvl w:ilvl="0" w:tplc="A7306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5AA357B"/>
    <w:multiLevelType w:val="hybridMultilevel"/>
    <w:tmpl w:val="9A4822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6E0726D"/>
    <w:multiLevelType w:val="hybridMultilevel"/>
    <w:tmpl w:val="797605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69B3C99"/>
    <w:multiLevelType w:val="hybridMultilevel"/>
    <w:tmpl w:val="F5C66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FC"/>
    <w:rsid w:val="000019CC"/>
    <w:rsid w:val="0000564E"/>
    <w:rsid w:val="0000791F"/>
    <w:rsid w:val="000102E4"/>
    <w:rsid w:val="00010ECC"/>
    <w:rsid w:val="00014075"/>
    <w:rsid w:val="000218C2"/>
    <w:rsid w:val="00026399"/>
    <w:rsid w:val="00030D7B"/>
    <w:rsid w:val="00034543"/>
    <w:rsid w:val="00040194"/>
    <w:rsid w:val="000438FC"/>
    <w:rsid w:val="0005351F"/>
    <w:rsid w:val="00064ECF"/>
    <w:rsid w:val="00065E60"/>
    <w:rsid w:val="0007345C"/>
    <w:rsid w:val="00073A38"/>
    <w:rsid w:val="00075615"/>
    <w:rsid w:val="00084BC8"/>
    <w:rsid w:val="00084D46"/>
    <w:rsid w:val="000859BF"/>
    <w:rsid w:val="000921BE"/>
    <w:rsid w:val="00092FC7"/>
    <w:rsid w:val="00096B8D"/>
    <w:rsid w:val="000A3281"/>
    <w:rsid w:val="000A427F"/>
    <w:rsid w:val="000A4AE2"/>
    <w:rsid w:val="000A61C1"/>
    <w:rsid w:val="000B1297"/>
    <w:rsid w:val="000B211A"/>
    <w:rsid w:val="000B232B"/>
    <w:rsid w:val="000B60C6"/>
    <w:rsid w:val="000B7816"/>
    <w:rsid w:val="000D60BE"/>
    <w:rsid w:val="000E579E"/>
    <w:rsid w:val="000E5901"/>
    <w:rsid w:val="000F2B9F"/>
    <w:rsid w:val="0010050C"/>
    <w:rsid w:val="00101F4F"/>
    <w:rsid w:val="00105C0E"/>
    <w:rsid w:val="00120981"/>
    <w:rsid w:val="0012303B"/>
    <w:rsid w:val="001318E5"/>
    <w:rsid w:val="00131CC4"/>
    <w:rsid w:val="00144195"/>
    <w:rsid w:val="00153FAB"/>
    <w:rsid w:val="00155344"/>
    <w:rsid w:val="00157541"/>
    <w:rsid w:val="0016394A"/>
    <w:rsid w:val="00163C9D"/>
    <w:rsid w:val="0016461B"/>
    <w:rsid w:val="00174302"/>
    <w:rsid w:val="001831BD"/>
    <w:rsid w:val="00183282"/>
    <w:rsid w:val="00185EED"/>
    <w:rsid w:val="00186337"/>
    <w:rsid w:val="00186542"/>
    <w:rsid w:val="00193061"/>
    <w:rsid w:val="00194C11"/>
    <w:rsid w:val="00196885"/>
    <w:rsid w:val="001A2307"/>
    <w:rsid w:val="001A2C15"/>
    <w:rsid w:val="001A5141"/>
    <w:rsid w:val="001B1FAB"/>
    <w:rsid w:val="001B4008"/>
    <w:rsid w:val="001C24C8"/>
    <w:rsid w:val="001D21B8"/>
    <w:rsid w:val="001E1AC2"/>
    <w:rsid w:val="001F7D02"/>
    <w:rsid w:val="00201C46"/>
    <w:rsid w:val="00202882"/>
    <w:rsid w:val="00202962"/>
    <w:rsid w:val="0020668C"/>
    <w:rsid w:val="002204D8"/>
    <w:rsid w:val="002234FC"/>
    <w:rsid w:val="0022477F"/>
    <w:rsid w:val="00237198"/>
    <w:rsid w:val="00237BAD"/>
    <w:rsid w:val="00247832"/>
    <w:rsid w:val="002500B0"/>
    <w:rsid w:val="002515D5"/>
    <w:rsid w:val="00255A06"/>
    <w:rsid w:val="0025686F"/>
    <w:rsid w:val="002629EF"/>
    <w:rsid w:val="00266137"/>
    <w:rsid w:val="00267F4D"/>
    <w:rsid w:val="00271888"/>
    <w:rsid w:val="0028001F"/>
    <w:rsid w:val="002928BC"/>
    <w:rsid w:val="00296932"/>
    <w:rsid w:val="00296F49"/>
    <w:rsid w:val="002A00CE"/>
    <w:rsid w:val="002A113E"/>
    <w:rsid w:val="002A2443"/>
    <w:rsid w:val="002B244E"/>
    <w:rsid w:val="002B2C43"/>
    <w:rsid w:val="002B45B2"/>
    <w:rsid w:val="002B73FC"/>
    <w:rsid w:val="002C06ED"/>
    <w:rsid w:val="002C2702"/>
    <w:rsid w:val="002C491D"/>
    <w:rsid w:val="002C5400"/>
    <w:rsid w:val="002E2AD0"/>
    <w:rsid w:val="002E4950"/>
    <w:rsid w:val="002F31A1"/>
    <w:rsid w:val="002F77CF"/>
    <w:rsid w:val="003075B2"/>
    <w:rsid w:val="0031475B"/>
    <w:rsid w:val="00316215"/>
    <w:rsid w:val="00331AC6"/>
    <w:rsid w:val="00335B53"/>
    <w:rsid w:val="0034037D"/>
    <w:rsid w:val="00351D7D"/>
    <w:rsid w:val="003621EC"/>
    <w:rsid w:val="00365D96"/>
    <w:rsid w:val="00366AE9"/>
    <w:rsid w:val="00367F61"/>
    <w:rsid w:val="0037322F"/>
    <w:rsid w:val="003847B6"/>
    <w:rsid w:val="00385D7A"/>
    <w:rsid w:val="003860CA"/>
    <w:rsid w:val="00391F0D"/>
    <w:rsid w:val="003961F3"/>
    <w:rsid w:val="00396636"/>
    <w:rsid w:val="003B4AE2"/>
    <w:rsid w:val="003B50FC"/>
    <w:rsid w:val="003B5B99"/>
    <w:rsid w:val="003C36E3"/>
    <w:rsid w:val="003D504F"/>
    <w:rsid w:val="003D7358"/>
    <w:rsid w:val="003E4C1E"/>
    <w:rsid w:val="004063F1"/>
    <w:rsid w:val="004129BF"/>
    <w:rsid w:val="0041523B"/>
    <w:rsid w:val="004168DC"/>
    <w:rsid w:val="004236C4"/>
    <w:rsid w:val="00424D67"/>
    <w:rsid w:val="00425985"/>
    <w:rsid w:val="00432FD8"/>
    <w:rsid w:val="00433B86"/>
    <w:rsid w:val="00445E84"/>
    <w:rsid w:val="0045711A"/>
    <w:rsid w:val="004625D2"/>
    <w:rsid w:val="004636F1"/>
    <w:rsid w:val="00463AEF"/>
    <w:rsid w:val="0046435F"/>
    <w:rsid w:val="00482DCA"/>
    <w:rsid w:val="00487D1A"/>
    <w:rsid w:val="0049146B"/>
    <w:rsid w:val="00492012"/>
    <w:rsid w:val="00496D5A"/>
    <w:rsid w:val="004A50F7"/>
    <w:rsid w:val="004B3D95"/>
    <w:rsid w:val="004B710A"/>
    <w:rsid w:val="004C2623"/>
    <w:rsid w:val="004C2C92"/>
    <w:rsid w:val="004C5B64"/>
    <w:rsid w:val="004D26E7"/>
    <w:rsid w:val="004D2B09"/>
    <w:rsid w:val="004E230F"/>
    <w:rsid w:val="004E3E1C"/>
    <w:rsid w:val="004E3E50"/>
    <w:rsid w:val="004E4764"/>
    <w:rsid w:val="004E7EF5"/>
    <w:rsid w:val="004F52DE"/>
    <w:rsid w:val="004F6B7C"/>
    <w:rsid w:val="00503637"/>
    <w:rsid w:val="0050416B"/>
    <w:rsid w:val="00504AD3"/>
    <w:rsid w:val="00512E48"/>
    <w:rsid w:val="00514462"/>
    <w:rsid w:val="005146B9"/>
    <w:rsid w:val="005239C9"/>
    <w:rsid w:val="0052739D"/>
    <w:rsid w:val="005338CB"/>
    <w:rsid w:val="0053520D"/>
    <w:rsid w:val="00536A94"/>
    <w:rsid w:val="00540AD3"/>
    <w:rsid w:val="0054449C"/>
    <w:rsid w:val="00545345"/>
    <w:rsid w:val="005575A7"/>
    <w:rsid w:val="00572862"/>
    <w:rsid w:val="00576598"/>
    <w:rsid w:val="005769D3"/>
    <w:rsid w:val="00582786"/>
    <w:rsid w:val="00593758"/>
    <w:rsid w:val="005974F9"/>
    <w:rsid w:val="005B502D"/>
    <w:rsid w:val="005B5367"/>
    <w:rsid w:val="005B7C18"/>
    <w:rsid w:val="005C126C"/>
    <w:rsid w:val="005C5601"/>
    <w:rsid w:val="005D5BB7"/>
    <w:rsid w:val="005D6076"/>
    <w:rsid w:val="005F42BA"/>
    <w:rsid w:val="00600C8D"/>
    <w:rsid w:val="00612072"/>
    <w:rsid w:val="00615616"/>
    <w:rsid w:val="00643BDF"/>
    <w:rsid w:val="00650879"/>
    <w:rsid w:val="00656AEC"/>
    <w:rsid w:val="00664E13"/>
    <w:rsid w:val="006735E2"/>
    <w:rsid w:val="00680154"/>
    <w:rsid w:val="006806C9"/>
    <w:rsid w:val="006823F8"/>
    <w:rsid w:val="00683CC7"/>
    <w:rsid w:val="00684AC2"/>
    <w:rsid w:val="0068743B"/>
    <w:rsid w:val="00693074"/>
    <w:rsid w:val="006A5C07"/>
    <w:rsid w:val="006B17B1"/>
    <w:rsid w:val="006C5437"/>
    <w:rsid w:val="006C5FFE"/>
    <w:rsid w:val="006C7EF2"/>
    <w:rsid w:val="006D14D2"/>
    <w:rsid w:val="006E0984"/>
    <w:rsid w:val="006E0D79"/>
    <w:rsid w:val="006E21BE"/>
    <w:rsid w:val="006F1636"/>
    <w:rsid w:val="006F6C28"/>
    <w:rsid w:val="0070069C"/>
    <w:rsid w:val="00703877"/>
    <w:rsid w:val="00706191"/>
    <w:rsid w:val="00711D06"/>
    <w:rsid w:val="00721F64"/>
    <w:rsid w:val="00723FDA"/>
    <w:rsid w:val="00724A3A"/>
    <w:rsid w:val="007534F2"/>
    <w:rsid w:val="0075461A"/>
    <w:rsid w:val="00754939"/>
    <w:rsid w:val="00760457"/>
    <w:rsid w:val="007632A2"/>
    <w:rsid w:val="00773E3E"/>
    <w:rsid w:val="00785CB1"/>
    <w:rsid w:val="00796EF2"/>
    <w:rsid w:val="007B0698"/>
    <w:rsid w:val="007B3A09"/>
    <w:rsid w:val="007B77BF"/>
    <w:rsid w:val="007C6C97"/>
    <w:rsid w:val="007E0A90"/>
    <w:rsid w:val="007E227F"/>
    <w:rsid w:val="007F188D"/>
    <w:rsid w:val="007F4365"/>
    <w:rsid w:val="007F4891"/>
    <w:rsid w:val="007F7B4E"/>
    <w:rsid w:val="0080023E"/>
    <w:rsid w:val="00800CA1"/>
    <w:rsid w:val="00802310"/>
    <w:rsid w:val="00807B20"/>
    <w:rsid w:val="00813D55"/>
    <w:rsid w:val="008173C3"/>
    <w:rsid w:val="0082011C"/>
    <w:rsid w:val="00822FC5"/>
    <w:rsid w:val="00832BCE"/>
    <w:rsid w:val="0083621F"/>
    <w:rsid w:val="00840354"/>
    <w:rsid w:val="008455BF"/>
    <w:rsid w:val="00845BF7"/>
    <w:rsid w:val="00846261"/>
    <w:rsid w:val="008552B6"/>
    <w:rsid w:val="008616F1"/>
    <w:rsid w:val="00862F70"/>
    <w:rsid w:val="008636CE"/>
    <w:rsid w:val="00864EE5"/>
    <w:rsid w:val="00867ABB"/>
    <w:rsid w:val="008733F9"/>
    <w:rsid w:val="00873F51"/>
    <w:rsid w:val="00876506"/>
    <w:rsid w:val="008806AD"/>
    <w:rsid w:val="00882F7F"/>
    <w:rsid w:val="0088458A"/>
    <w:rsid w:val="00890938"/>
    <w:rsid w:val="008951A6"/>
    <w:rsid w:val="00896D38"/>
    <w:rsid w:val="0089762E"/>
    <w:rsid w:val="008B0027"/>
    <w:rsid w:val="008B0540"/>
    <w:rsid w:val="008B1003"/>
    <w:rsid w:val="008B6472"/>
    <w:rsid w:val="008C564C"/>
    <w:rsid w:val="008D16B7"/>
    <w:rsid w:val="008D366D"/>
    <w:rsid w:val="008D4EF8"/>
    <w:rsid w:val="008D5907"/>
    <w:rsid w:val="008D5B67"/>
    <w:rsid w:val="008D6D3A"/>
    <w:rsid w:val="008E05CB"/>
    <w:rsid w:val="008E1E41"/>
    <w:rsid w:val="008F03D4"/>
    <w:rsid w:val="008F6C6F"/>
    <w:rsid w:val="00900240"/>
    <w:rsid w:val="00907981"/>
    <w:rsid w:val="00915660"/>
    <w:rsid w:val="00916984"/>
    <w:rsid w:val="0092332A"/>
    <w:rsid w:val="0092447A"/>
    <w:rsid w:val="0092453D"/>
    <w:rsid w:val="0092456C"/>
    <w:rsid w:val="00926ECB"/>
    <w:rsid w:val="00936572"/>
    <w:rsid w:val="0094364F"/>
    <w:rsid w:val="0094463C"/>
    <w:rsid w:val="00944B3B"/>
    <w:rsid w:val="00946109"/>
    <w:rsid w:val="00946E3D"/>
    <w:rsid w:val="00952531"/>
    <w:rsid w:val="00957F91"/>
    <w:rsid w:val="00970E92"/>
    <w:rsid w:val="00986BAB"/>
    <w:rsid w:val="009941DF"/>
    <w:rsid w:val="009A3226"/>
    <w:rsid w:val="009A464E"/>
    <w:rsid w:val="009A51D9"/>
    <w:rsid w:val="009A65E7"/>
    <w:rsid w:val="009B2140"/>
    <w:rsid w:val="009B3539"/>
    <w:rsid w:val="009B5843"/>
    <w:rsid w:val="009B6A5F"/>
    <w:rsid w:val="009C002A"/>
    <w:rsid w:val="009C18AE"/>
    <w:rsid w:val="009C4184"/>
    <w:rsid w:val="009C4D72"/>
    <w:rsid w:val="009C53C5"/>
    <w:rsid w:val="009D049E"/>
    <w:rsid w:val="009D1A4B"/>
    <w:rsid w:val="009D39A8"/>
    <w:rsid w:val="009D58FC"/>
    <w:rsid w:val="009D6628"/>
    <w:rsid w:val="009E2BC9"/>
    <w:rsid w:val="009E77EA"/>
    <w:rsid w:val="009F6057"/>
    <w:rsid w:val="009F7A37"/>
    <w:rsid w:val="00A13303"/>
    <w:rsid w:val="00A16D15"/>
    <w:rsid w:val="00A27750"/>
    <w:rsid w:val="00A27E83"/>
    <w:rsid w:val="00A430A0"/>
    <w:rsid w:val="00A47C0A"/>
    <w:rsid w:val="00A47C93"/>
    <w:rsid w:val="00A54EC4"/>
    <w:rsid w:val="00A64732"/>
    <w:rsid w:val="00A66265"/>
    <w:rsid w:val="00A67465"/>
    <w:rsid w:val="00A71F2D"/>
    <w:rsid w:val="00A81E1D"/>
    <w:rsid w:val="00A81EC4"/>
    <w:rsid w:val="00A90CBF"/>
    <w:rsid w:val="00A9373B"/>
    <w:rsid w:val="00A9648A"/>
    <w:rsid w:val="00AA3888"/>
    <w:rsid w:val="00AA4536"/>
    <w:rsid w:val="00AA4EA7"/>
    <w:rsid w:val="00AB04A2"/>
    <w:rsid w:val="00AB56E3"/>
    <w:rsid w:val="00AB7D4C"/>
    <w:rsid w:val="00AC2FCF"/>
    <w:rsid w:val="00AC562D"/>
    <w:rsid w:val="00AC768A"/>
    <w:rsid w:val="00AD784D"/>
    <w:rsid w:val="00AF20FD"/>
    <w:rsid w:val="00AF3BB8"/>
    <w:rsid w:val="00AF5189"/>
    <w:rsid w:val="00AF6F19"/>
    <w:rsid w:val="00B009ED"/>
    <w:rsid w:val="00B11770"/>
    <w:rsid w:val="00B139B6"/>
    <w:rsid w:val="00B153D0"/>
    <w:rsid w:val="00B23428"/>
    <w:rsid w:val="00B24B94"/>
    <w:rsid w:val="00B34553"/>
    <w:rsid w:val="00B35522"/>
    <w:rsid w:val="00B357EA"/>
    <w:rsid w:val="00B359EA"/>
    <w:rsid w:val="00B4126C"/>
    <w:rsid w:val="00B412B7"/>
    <w:rsid w:val="00B5049B"/>
    <w:rsid w:val="00B519BD"/>
    <w:rsid w:val="00B55FAB"/>
    <w:rsid w:val="00B56A2B"/>
    <w:rsid w:val="00B571E6"/>
    <w:rsid w:val="00B57AEB"/>
    <w:rsid w:val="00B60101"/>
    <w:rsid w:val="00B626A2"/>
    <w:rsid w:val="00B64E03"/>
    <w:rsid w:val="00B678D1"/>
    <w:rsid w:val="00B7158E"/>
    <w:rsid w:val="00B7664D"/>
    <w:rsid w:val="00B967BD"/>
    <w:rsid w:val="00BA0118"/>
    <w:rsid w:val="00BA029A"/>
    <w:rsid w:val="00BA1E76"/>
    <w:rsid w:val="00BA23BA"/>
    <w:rsid w:val="00BA3086"/>
    <w:rsid w:val="00BA4E51"/>
    <w:rsid w:val="00BB7574"/>
    <w:rsid w:val="00BC1EA4"/>
    <w:rsid w:val="00BC48FC"/>
    <w:rsid w:val="00BC630A"/>
    <w:rsid w:val="00BE1712"/>
    <w:rsid w:val="00BE3074"/>
    <w:rsid w:val="00BE4BBE"/>
    <w:rsid w:val="00BF7F0C"/>
    <w:rsid w:val="00C01619"/>
    <w:rsid w:val="00C115EA"/>
    <w:rsid w:val="00C1254A"/>
    <w:rsid w:val="00C15F66"/>
    <w:rsid w:val="00C255AC"/>
    <w:rsid w:val="00C36E6F"/>
    <w:rsid w:val="00C37B2B"/>
    <w:rsid w:val="00C42CF7"/>
    <w:rsid w:val="00C44DA2"/>
    <w:rsid w:val="00C4525D"/>
    <w:rsid w:val="00C56F7D"/>
    <w:rsid w:val="00C60C4F"/>
    <w:rsid w:val="00C73015"/>
    <w:rsid w:val="00C86D7A"/>
    <w:rsid w:val="00C92321"/>
    <w:rsid w:val="00C9233E"/>
    <w:rsid w:val="00C9623F"/>
    <w:rsid w:val="00CA3791"/>
    <w:rsid w:val="00CA380F"/>
    <w:rsid w:val="00CA5B58"/>
    <w:rsid w:val="00CB0B59"/>
    <w:rsid w:val="00CB0C5D"/>
    <w:rsid w:val="00CB0D2B"/>
    <w:rsid w:val="00CB37D0"/>
    <w:rsid w:val="00CB468F"/>
    <w:rsid w:val="00CB4804"/>
    <w:rsid w:val="00CB50AD"/>
    <w:rsid w:val="00CC3E74"/>
    <w:rsid w:val="00CC5440"/>
    <w:rsid w:val="00CD46E6"/>
    <w:rsid w:val="00CD5521"/>
    <w:rsid w:val="00CD65CB"/>
    <w:rsid w:val="00CE5C00"/>
    <w:rsid w:val="00CE7422"/>
    <w:rsid w:val="00CF65A3"/>
    <w:rsid w:val="00D13D35"/>
    <w:rsid w:val="00D14F11"/>
    <w:rsid w:val="00D15112"/>
    <w:rsid w:val="00D15BA0"/>
    <w:rsid w:val="00D20CCE"/>
    <w:rsid w:val="00D248A8"/>
    <w:rsid w:val="00D27086"/>
    <w:rsid w:val="00D31B2E"/>
    <w:rsid w:val="00D34393"/>
    <w:rsid w:val="00D43C23"/>
    <w:rsid w:val="00D50AEE"/>
    <w:rsid w:val="00D53DA1"/>
    <w:rsid w:val="00D60384"/>
    <w:rsid w:val="00D669B9"/>
    <w:rsid w:val="00D71300"/>
    <w:rsid w:val="00D814B6"/>
    <w:rsid w:val="00D844ED"/>
    <w:rsid w:val="00D84BA3"/>
    <w:rsid w:val="00D85B91"/>
    <w:rsid w:val="00D8777B"/>
    <w:rsid w:val="00D926C3"/>
    <w:rsid w:val="00DA1146"/>
    <w:rsid w:val="00DA1D6C"/>
    <w:rsid w:val="00DA3662"/>
    <w:rsid w:val="00DC0B01"/>
    <w:rsid w:val="00DC134D"/>
    <w:rsid w:val="00DC1BB9"/>
    <w:rsid w:val="00DD1D8F"/>
    <w:rsid w:val="00DD60A0"/>
    <w:rsid w:val="00DD7EAE"/>
    <w:rsid w:val="00DE7668"/>
    <w:rsid w:val="00DF030B"/>
    <w:rsid w:val="00DF1A5E"/>
    <w:rsid w:val="00DF30BC"/>
    <w:rsid w:val="00DF3242"/>
    <w:rsid w:val="00DF3DB5"/>
    <w:rsid w:val="00DF3F72"/>
    <w:rsid w:val="00E0454B"/>
    <w:rsid w:val="00E04F7B"/>
    <w:rsid w:val="00E108B1"/>
    <w:rsid w:val="00E15217"/>
    <w:rsid w:val="00E15501"/>
    <w:rsid w:val="00E22103"/>
    <w:rsid w:val="00E22BF2"/>
    <w:rsid w:val="00E23C00"/>
    <w:rsid w:val="00E32492"/>
    <w:rsid w:val="00E32F16"/>
    <w:rsid w:val="00E33EE3"/>
    <w:rsid w:val="00E53109"/>
    <w:rsid w:val="00E57A73"/>
    <w:rsid w:val="00E63106"/>
    <w:rsid w:val="00E65051"/>
    <w:rsid w:val="00E7107F"/>
    <w:rsid w:val="00E800BE"/>
    <w:rsid w:val="00E822B2"/>
    <w:rsid w:val="00E92431"/>
    <w:rsid w:val="00E93C96"/>
    <w:rsid w:val="00E9654E"/>
    <w:rsid w:val="00E965C1"/>
    <w:rsid w:val="00EA4739"/>
    <w:rsid w:val="00EB515E"/>
    <w:rsid w:val="00EB5226"/>
    <w:rsid w:val="00EB5270"/>
    <w:rsid w:val="00EC3DAB"/>
    <w:rsid w:val="00EC55BB"/>
    <w:rsid w:val="00EC75FB"/>
    <w:rsid w:val="00ED4110"/>
    <w:rsid w:val="00ED782E"/>
    <w:rsid w:val="00EE4525"/>
    <w:rsid w:val="00EE61D0"/>
    <w:rsid w:val="00EE6239"/>
    <w:rsid w:val="00EF2A24"/>
    <w:rsid w:val="00EF723B"/>
    <w:rsid w:val="00F12521"/>
    <w:rsid w:val="00F148B2"/>
    <w:rsid w:val="00F23F9F"/>
    <w:rsid w:val="00F378D8"/>
    <w:rsid w:val="00F37E47"/>
    <w:rsid w:val="00F46817"/>
    <w:rsid w:val="00F53764"/>
    <w:rsid w:val="00F5392E"/>
    <w:rsid w:val="00F5456A"/>
    <w:rsid w:val="00F570F9"/>
    <w:rsid w:val="00F63563"/>
    <w:rsid w:val="00F72DD5"/>
    <w:rsid w:val="00F73768"/>
    <w:rsid w:val="00F74168"/>
    <w:rsid w:val="00F80F9A"/>
    <w:rsid w:val="00F832B6"/>
    <w:rsid w:val="00F848A6"/>
    <w:rsid w:val="00F861A6"/>
    <w:rsid w:val="00F930C9"/>
    <w:rsid w:val="00F9338C"/>
    <w:rsid w:val="00FA4FC8"/>
    <w:rsid w:val="00FA5C51"/>
    <w:rsid w:val="00FA6FA1"/>
    <w:rsid w:val="00FB3E4A"/>
    <w:rsid w:val="00FB6C3A"/>
    <w:rsid w:val="00FC3A80"/>
    <w:rsid w:val="00FC564A"/>
    <w:rsid w:val="00FD28E7"/>
    <w:rsid w:val="00FD7DDE"/>
    <w:rsid w:val="00FE5798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D5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9D58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D5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9D58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900</Words>
  <Characters>5134</Characters>
  <Application>Microsoft Office Word</Application>
  <DocSecurity>0</DocSecurity>
  <Lines>42</Lines>
  <Paragraphs>12</Paragraphs>
  <ScaleCrop>false</ScaleCrop>
  <Company/>
  <LinksUpToDate>false</LinksUpToDate>
  <CharactersWithSpaces>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2012-08-23T05:56:00Z</dcterms:created>
  <dcterms:modified xsi:type="dcterms:W3CDTF">2012-08-23T06:03:00Z</dcterms:modified>
</cp:coreProperties>
</file>