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7B" w:rsidRDefault="003E1A7B" w:rsidP="003E1A7B">
      <w:pPr>
        <w:pStyle w:val="a7"/>
      </w:pPr>
      <w:r>
        <w:t xml:space="preserve">Всероссийский конкурс научных работ студентов, аспирантов и молодых ученых по противодействию коррупции памяти </w:t>
      </w:r>
      <w:proofErr w:type="spellStart"/>
      <w:r>
        <w:t>А.С</w:t>
      </w:r>
      <w:proofErr w:type="spellEnd"/>
      <w:r>
        <w:t>. Горелика</w:t>
      </w:r>
    </w:p>
    <w:p w:rsidR="003E1A7B" w:rsidRPr="003E1A7B" w:rsidRDefault="003E1A7B" w:rsidP="003E1A7B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3E1A7B">
        <w:rPr>
          <w:rFonts w:asciiTheme="majorHAnsi" w:hAnsiTheme="majorHAnsi"/>
          <w:sz w:val="28"/>
          <w:szCs w:val="28"/>
        </w:rPr>
        <w:t>Сибирский федеральный университет</w:t>
      </w:r>
      <w:r w:rsidR="0070239B">
        <w:rPr>
          <w:rFonts w:asciiTheme="majorHAnsi" w:hAnsiTheme="majorHAnsi"/>
          <w:sz w:val="28"/>
          <w:szCs w:val="28"/>
        </w:rPr>
        <w:t xml:space="preserve">, </w:t>
      </w:r>
      <w:r w:rsidR="0070239B" w:rsidRPr="0070239B">
        <w:rPr>
          <w:rFonts w:asciiTheme="majorHAnsi" w:hAnsiTheme="majorHAnsi"/>
          <w:sz w:val="28"/>
          <w:szCs w:val="28"/>
        </w:rPr>
        <w:t xml:space="preserve">Центр правовой помощи «Генезис», </w:t>
      </w:r>
      <w:r w:rsidR="004D09A4">
        <w:rPr>
          <w:rFonts w:asciiTheme="majorHAnsi" w:hAnsiTheme="majorHAnsi"/>
          <w:sz w:val="28"/>
          <w:szCs w:val="28"/>
        </w:rPr>
        <w:t xml:space="preserve"> </w:t>
      </w:r>
      <w:r w:rsidR="0070239B" w:rsidRPr="0070239B">
        <w:rPr>
          <w:rFonts w:asciiTheme="majorHAnsi" w:hAnsiTheme="majorHAnsi"/>
          <w:sz w:val="28"/>
          <w:szCs w:val="28"/>
        </w:rPr>
        <w:t>Сообщество молодых предпринимателей Красноярского края</w:t>
      </w:r>
      <w:r w:rsidRPr="003E1A7B">
        <w:rPr>
          <w:rFonts w:asciiTheme="majorHAnsi" w:hAnsiTheme="majorHAnsi"/>
          <w:sz w:val="28"/>
          <w:szCs w:val="28"/>
        </w:rPr>
        <w:t xml:space="preserve"> при поддержке Торгово-промышленной палаты РФ, Ассоциации юристов России, </w:t>
      </w:r>
      <w:r w:rsidR="004D09A4">
        <w:rPr>
          <w:rFonts w:asciiTheme="majorHAnsi" w:hAnsiTheme="majorHAnsi"/>
          <w:sz w:val="28"/>
          <w:szCs w:val="28"/>
        </w:rPr>
        <w:t xml:space="preserve"> </w:t>
      </w:r>
      <w:r w:rsidR="0070239B" w:rsidRPr="0070239B">
        <w:rPr>
          <w:rFonts w:asciiTheme="majorHAnsi" w:hAnsiTheme="majorHAnsi"/>
          <w:sz w:val="28"/>
          <w:szCs w:val="28"/>
        </w:rPr>
        <w:t xml:space="preserve">Ассоциации ведущих вузов России в области экономики и менеджмента, </w:t>
      </w:r>
      <w:r w:rsidRPr="003E1A7B">
        <w:rPr>
          <w:rFonts w:asciiTheme="majorHAnsi" w:hAnsiTheme="majorHAnsi"/>
          <w:sz w:val="28"/>
          <w:szCs w:val="28"/>
        </w:rPr>
        <w:t>информационно-право</w:t>
      </w:r>
      <w:r>
        <w:rPr>
          <w:rFonts w:asciiTheme="majorHAnsi" w:hAnsiTheme="majorHAnsi"/>
          <w:sz w:val="28"/>
          <w:szCs w:val="28"/>
        </w:rPr>
        <w:t>вого портала "</w:t>
      </w:r>
      <w:proofErr w:type="spellStart"/>
      <w:r>
        <w:rPr>
          <w:rFonts w:asciiTheme="majorHAnsi" w:hAnsiTheme="majorHAnsi"/>
          <w:sz w:val="28"/>
          <w:szCs w:val="28"/>
        </w:rPr>
        <w:t>Право.RU</w:t>
      </w:r>
      <w:proofErr w:type="spellEnd"/>
      <w:r>
        <w:rPr>
          <w:rFonts w:asciiTheme="majorHAnsi" w:hAnsiTheme="majorHAnsi"/>
          <w:sz w:val="28"/>
          <w:szCs w:val="28"/>
        </w:rPr>
        <w:t>" объявляю</w:t>
      </w:r>
      <w:r w:rsidR="00EB354A">
        <w:rPr>
          <w:rFonts w:asciiTheme="majorHAnsi" w:hAnsiTheme="majorHAnsi"/>
          <w:sz w:val="28"/>
          <w:szCs w:val="28"/>
        </w:rPr>
        <w:t xml:space="preserve">т о проведении </w:t>
      </w:r>
      <w:r w:rsidR="00EB354A" w:rsidRPr="009C710D">
        <w:rPr>
          <w:rFonts w:asciiTheme="majorHAnsi" w:hAnsiTheme="majorHAnsi"/>
          <w:b/>
          <w:sz w:val="28"/>
          <w:szCs w:val="28"/>
        </w:rPr>
        <w:t>Всероссийского конкурса</w:t>
      </w:r>
      <w:r w:rsidRPr="009C710D">
        <w:rPr>
          <w:rFonts w:asciiTheme="majorHAnsi" w:hAnsiTheme="majorHAnsi"/>
          <w:b/>
          <w:sz w:val="28"/>
          <w:szCs w:val="28"/>
        </w:rPr>
        <w:t xml:space="preserve"> научных работ студентов, аспирантов и молодых ученых по противодействию коррупции памяти доктора юридических наук, профессора, заслуженного юриста РФ А.</w:t>
      </w:r>
      <w:r w:rsidR="004D09A4">
        <w:rPr>
          <w:rFonts w:asciiTheme="majorHAnsi" w:hAnsiTheme="majorHAnsi"/>
          <w:b/>
          <w:sz w:val="28"/>
          <w:szCs w:val="28"/>
        </w:rPr>
        <w:t xml:space="preserve"> </w:t>
      </w:r>
      <w:r w:rsidRPr="009C710D">
        <w:rPr>
          <w:rFonts w:asciiTheme="majorHAnsi" w:hAnsiTheme="majorHAnsi"/>
          <w:b/>
          <w:sz w:val="28"/>
          <w:szCs w:val="28"/>
        </w:rPr>
        <w:t>С. Горелика</w:t>
      </w:r>
      <w:r w:rsidRPr="003E1A7B">
        <w:rPr>
          <w:rFonts w:asciiTheme="majorHAnsi" w:hAnsiTheme="majorHAnsi"/>
          <w:sz w:val="28"/>
          <w:szCs w:val="28"/>
        </w:rPr>
        <w:t>.</w:t>
      </w:r>
      <w:proofErr w:type="gramEnd"/>
    </w:p>
    <w:p w:rsidR="009C710D" w:rsidRDefault="009C710D" w:rsidP="003E1A7B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3E1A7B" w:rsidRDefault="003E1A7B" w:rsidP="003E1A7B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3E1A7B">
        <w:rPr>
          <w:rFonts w:asciiTheme="majorHAnsi" w:hAnsiTheme="majorHAnsi"/>
          <w:sz w:val="28"/>
          <w:szCs w:val="28"/>
        </w:rPr>
        <w:t xml:space="preserve">Целью </w:t>
      </w:r>
      <w:r w:rsidR="004D09A4">
        <w:rPr>
          <w:rFonts w:asciiTheme="majorHAnsi" w:hAnsiTheme="majorHAnsi"/>
          <w:sz w:val="28"/>
          <w:szCs w:val="28"/>
        </w:rPr>
        <w:t>конкурса является стимулирование</w:t>
      </w:r>
      <w:r w:rsidRPr="003E1A7B">
        <w:rPr>
          <w:rFonts w:asciiTheme="majorHAnsi" w:hAnsiTheme="majorHAnsi"/>
          <w:sz w:val="28"/>
          <w:szCs w:val="28"/>
        </w:rPr>
        <w:t xml:space="preserve"> научной деятельности студентов, аспирантов и молодых ученых, направленной на изучение проблем противодействия коррупции, выявление наиболее перспективных авторов для проведения совместных исследований по антикоррупционной тематике.</w:t>
      </w:r>
    </w:p>
    <w:p w:rsidR="009C710D" w:rsidRDefault="009C710D" w:rsidP="003E1A7B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C13F67" w:rsidRDefault="006A5EE0" w:rsidP="003E1A7B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к</w:t>
      </w:r>
      <w:r w:rsidR="00A862BA">
        <w:rPr>
          <w:rFonts w:asciiTheme="majorHAnsi" w:hAnsiTheme="majorHAnsi"/>
          <w:sz w:val="28"/>
          <w:szCs w:val="28"/>
        </w:rPr>
        <w:t>онкурсе могут</w:t>
      </w:r>
      <w:r w:rsidR="00C13F67" w:rsidRPr="00C13F67">
        <w:rPr>
          <w:rFonts w:asciiTheme="majorHAnsi" w:hAnsiTheme="majorHAnsi"/>
          <w:sz w:val="28"/>
          <w:szCs w:val="28"/>
        </w:rPr>
        <w:t xml:space="preserve"> принимать участие </w:t>
      </w:r>
      <w:r w:rsidR="004D09A4">
        <w:rPr>
          <w:rFonts w:asciiTheme="majorHAnsi" w:hAnsiTheme="majorHAnsi"/>
          <w:sz w:val="28"/>
          <w:szCs w:val="28"/>
        </w:rPr>
        <w:t xml:space="preserve">следующие категории участников: </w:t>
      </w:r>
      <w:r w:rsidR="00C13F67" w:rsidRPr="006A5EE0">
        <w:rPr>
          <w:rFonts w:asciiTheme="majorHAnsi" w:hAnsiTheme="majorHAnsi"/>
          <w:b/>
          <w:sz w:val="28"/>
          <w:szCs w:val="28"/>
        </w:rPr>
        <w:t>студенты</w:t>
      </w:r>
      <w:r w:rsidR="00C13F67" w:rsidRPr="00C13F67">
        <w:rPr>
          <w:rFonts w:asciiTheme="majorHAnsi" w:hAnsiTheme="majorHAnsi"/>
          <w:sz w:val="28"/>
          <w:szCs w:val="28"/>
        </w:rPr>
        <w:t xml:space="preserve">, </w:t>
      </w:r>
      <w:r w:rsidR="00C13F67" w:rsidRPr="006A5EE0">
        <w:rPr>
          <w:rFonts w:asciiTheme="majorHAnsi" w:hAnsiTheme="majorHAnsi"/>
          <w:b/>
          <w:sz w:val="28"/>
          <w:szCs w:val="28"/>
        </w:rPr>
        <w:t>аспиранты</w:t>
      </w:r>
      <w:r w:rsidR="00C13F67" w:rsidRPr="00C13F67">
        <w:rPr>
          <w:rFonts w:asciiTheme="majorHAnsi" w:hAnsiTheme="majorHAnsi"/>
          <w:sz w:val="28"/>
          <w:szCs w:val="28"/>
        </w:rPr>
        <w:t xml:space="preserve"> (адъюнкты) и </w:t>
      </w:r>
      <w:r w:rsidR="00C13F67" w:rsidRPr="006A5EE0">
        <w:rPr>
          <w:rFonts w:asciiTheme="majorHAnsi" w:hAnsiTheme="majorHAnsi"/>
          <w:b/>
          <w:sz w:val="28"/>
          <w:szCs w:val="28"/>
        </w:rPr>
        <w:t>молодые ученые</w:t>
      </w:r>
      <w:r w:rsidR="00C13F67" w:rsidRPr="00C13F67">
        <w:rPr>
          <w:rFonts w:asciiTheme="majorHAnsi" w:hAnsiTheme="majorHAnsi"/>
          <w:sz w:val="28"/>
          <w:szCs w:val="28"/>
        </w:rPr>
        <w:t xml:space="preserve"> (сотрудники ВУЗов без ученых степеней, кандидаты наук) в возрасте от 18 до 35 лет.</w:t>
      </w:r>
      <w:r w:rsidR="004D09A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Результаты конкурса будут определены по каждой категории </w:t>
      </w:r>
      <w:r w:rsidR="00A862BA">
        <w:rPr>
          <w:rFonts w:asciiTheme="majorHAnsi" w:hAnsiTheme="majorHAnsi"/>
          <w:sz w:val="28"/>
          <w:szCs w:val="28"/>
        </w:rPr>
        <w:t xml:space="preserve">участников </w:t>
      </w:r>
      <w:r>
        <w:rPr>
          <w:rFonts w:asciiTheme="majorHAnsi" w:hAnsiTheme="majorHAnsi"/>
          <w:sz w:val="28"/>
          <w:szCs w:val="28"/>
        </w:rPr>
        <w:t>отдельно.</w:t>
      </w:r>
    </w:p>
    <w:p w:rsidR="009C710D" w:rsidRDefault="009C710D" w:rsidP="009C710D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bCs/>
          <w:sz w:val="28"/>
          <w:szCs w:val="28"/>
        </w:rPr>
      </w:pPr>
    </w:p>
    <w:p w:rsidR="009C710D" w:rsidRPr="009C710D" w:rsidRDefault="009C710D" w:rsidP="009C710D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9C710D">
        <w:rPr>
          <w:rFonts w:asciiTheme="majorHAnsi" w:hAnsiTheme="majorHAnsi"/>
          <w:bCs/>
          <w:sz w:val="28"/>
          <w:szCs w:val="28"/>
        </w:rPr>
        <w:t>Все</w:t>
      </w:r>
      <w:r>
        <w:rPr>
          <w:rFonts w:asciiTheme="majorHAnsi" w:hAnsiTheme="majorHAnsi"/>
          <w:bCs/>
          <w:sz w:val="28"/>
          <w:szCs w:val="28"/>
        </w:rPr>
        <w:t xml:space="preserve"> работы победителей </w:t>
      </w:r>
      <w:r w:rsidRPr="009C710D">
        <w:rPr>
          <w:rFonts w:asciiTheme="majorHAnsi" w:hAnsiTheme="majorHAnsi"/>
          <w:bCs/>
          <w:sz w:val="28"/>
          <w:szCs w:val="28"/>
        </w:rPr>
        <w:t>проходят согласованную с их авторами научную и редакционную подготовку, публикуются отдельным сборником.</w:t>
      </w:r>
    </w:p>
    <w:p w:rsidR="009C710D" w:rsidRDefault="009C710D" w:rsidP="009C710D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9C710D" w:rsidRPr="009C710D" w:rsidRDefault="009C710D" w:rsidP="009C710D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9C710D">
        <w:rPr>
          <w:rFonts w:asciiTheme="majorHAnsi" w:hAnsiTheme="majorHAnsi"/>
          <w:sz w:val="28"/>
          <w:szCs w:val="28"/>
        </w:rPr>
        <w:t xml:space="preserve">Конкурсанты, занявшие первые места в трех категориях участников (студенты, аспиранты и молодые ученые), награждаются публикацией статьи в одном из научных журналах, рекомендованных </w:t>
      </w:r>
      <w:proofErr w:type="spellStart"/>
      <w:r w:rsidRPr="009C710D">
        <w:rPr>
          <w:rFonts w:asciiTheme="majorHAnsi" w:hAnsiTheme="majorHAnsi"/>
          <w:sz w:val="28"/>
          <w:szCs w:val="28"/>
        </w:rPr>
        <w:t>ВАК</w:t>
      </w:r>
      <w:proofErr w:type="spellEnd"/>
      <w:r w:rsidRPr="009C710D">
        <w:rPr>
          <w:rFonts w:asciiTheme="majorHAnsi" w:hAnsiTheme="majorHAnsi"/>
          <w:sz w:val="28"/>
          <w:szCs w:val="28"/>
        </w:rPr>
        <w:t xml:space="preserve"> для опубликования основных научных результатов диссертаций на соискание ученых степеней доктора и кандидата наук.</w:t>
      </w:r>
    </w:p>
    <w:p w:rsidR="009C710D" w:rsidRDefault="009C710D" w:rsidP="001F6F4F">
      <w:pPr>
        <w:pStyle w:val="ab"/>
        <w:widowControl w:val="0"/>
        <w:spacing w:after="0"/>
        <w:ind w:left="360" w:firstLine="349"/>
        <w:outlineLvl w:val="2"/>
        <w:rPr>
          <w:rFonts w:asciiTheme="majorHAnsi" w:hAnsiTheme="majorHAnsi" w:cs="Times New Roman"/>
          <w:sz w:val="28"/>
          <w:szCs w:val="28"/>
        </w:rPr>
      </w:pPr>
    </w:p>
    <w:p w:rsidR="001F6F4F" w:rsidRPr="001F6F4F" w:rsidRDefault="001F6F4F" w:rsidP="001F6F4F">
      <w:pPr>
        <w:pStyle w:val="ab"/>
        <w:widowControl w:val="0"/>
        <w:spacing w:after="0"/>
        <w:ind w:left="360" w:firstLine="349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Конкурс проводится по следующим направлениям</w:t>
      </w:r>
      <w:r w:rsidR="00E44943">
        <w:rPr>
          <w:rFonts w:asciiTheme="majorHAnsi" w:hAnsiTheme="majorHAnsi" w:cs="Times New Roman"/>
          <w:sz w:val="28"/>
          <w:szCs w:val="28"/>
        </w:rPr>
        <w:t xml:space="preserve"> (номинациям)</w:t>
      </w:r>
      <w:r w:rsidRPr="001F6F4F">
        <w:rPr>
          <w:rFonts w:asciiTheme="majorHAnsi" w:hAnsiTheme="majorHAnsi" w:cs="Times New Roman"/>
          <w:sz w:val="28"/>
          <w:szCs w:val="28"/>
        </w:rPr>
        <w:t>:</w:t>
      </w:r>
    </w:p>
    <w:p w:rsidR="001F6F4F" w:rsidRPr="00920AF7" w:rsidRDefault="001F6F4F" w:rsidP="00920AF7">
      <w:pPr>
        <w:pStyle w:val="ab"/>
        <w:widowControl w:val="0"/>
        <w:numPr>
          <w:ilvl w:val="0"/>
          <w:numId w:val="3"/>
        </w:numPr>
        <w:spacing w:after="0"/>
        <w:ind w:left="0" w:firstLine="709"/>
        <w:outlineLvl w:val="2"/>
        <w:rPr>
          <w:rFonts w:asciiTheme="majorHAnsi" w:hAnsiTheme="majorHAnsi" w:cs="Times New Roman"/>
          <w:b/>
          <w:sz w:val="28"/>
          <w:szCs w:val="28"/>
        </w:rPr>
      </w:pPr>
      <w:r w:rsidRPr="00920AF7">
        <w:rPr>
          <w:rFonts w:asciiTheme="majorHAnsi" w:hAnsiTheme="majorHAnsi" w:cs="Times New Roman"/>
          <w:b/>
          <w:sz w:val="28"/>
          <w:szCs w:val="28"/>
        </w:rPr>
        <w:t>Исследование коррупции с точки зрения юриспруденции:</w:t>
      </w:r>
    </w:p>
    <w:p w:rsidR="001F6F4F" w:rsidRPr="001F6F4F" w:rsidRDefault="001F6F4F" w:rsidP="00920AF7">
      <w:pPr>
        <w:widowControl w:val="0"/>
        <w:spacing w:after="0"/>
        <w:contextualSpacing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Номинация включает работы, направленные на изучение вопросов:</w:t>
      </w:r>
      <w:bookmarkStart w:id="0" w:name="_GoBack"/>
      <w:bookmarkEnd w:id="0"/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имплементации положений международных актов в отечественное антикоррупционное законодательство;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ограничения прав и свобод человека и гражданина при противодействии коррупции;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привлечения юридических лиц к уголовной, административной и гражданско-правовой ответственности;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противодействия коррупции в частном секторе;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реализации положений Антикоррупционной хартии российского бизнеса;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tabs>
          <w:tab w:val="left" w:pos="709"/>
        </w:tabs>
        <w:spacing w:after="0"/>
        <w:ind w:left="709" w:hanging="283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реализации положений статьи 13.3 Закона «О противодействии коррупции».</w:t>
      </w:r>
    </w:p>
    <w:p w:rsidR="001F6F4F" w:rsidRPr="00920AF7" w:rsidRDefault="001F6F4F" w:rsidP="00920AF7">
      <w:pPr>
        <w:pStyle w:val="ab"/>
        <w:widowControl w:val="0"/>
        <w:numPr>
          <w:ilvl w:val="0"/>
          <w:numId w:val="3"/>
        </w:numPr>
        <w:spacing w:after="0"/>
        <w:ind w:left="0" w:firstLine="709"/>
        <w:outlineLvl w:val="2"/>
        <w:rPr>
          <w:rFonts w:asciiTheme="majorHAnsi" w:hAnsiTheme="majorHAnsi" w:cs="Times New Roman"/>
          <w:b/>
          <w:sz w:val="28"/>
          <w:szCs w:val="28"/>
        </w:rPr>
      </w:pPr>
      <w:r w:rsidRPr="00920AF7">
        <w:rPr>
          <w:rFonts w:asciiTheme="majorHAnsi" w:hAnsiTheme="majorHAnsi" w:cs="Times New Roman"/>
          <w:b/>
          <w:sz w:val="28"/>
          <w:szCs w:val="28"/>
        </w:rPr>
        <w:t>Исследование коррупции с точки зрения экономики:</w:t>
      </w:r>
    </w:p>
    <w:p w:rsidR="001F6F4F" w:rsidRPr="00920AF7" w:rsidRDefault="001F6F4F" w:rsidP="00920AF7">
      <w:pPr>
        <w:widowControl w:val="0"/>
        <w:spacing w:after="0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920AF7">
        <w:rPr>
          <w:rFonts w:asciiTheme="majorHAnsi" w:hAnsiTheme="majorHAnsi" w:cs="Times New Roman"/>
          <w:sz w:val="28"/>
          <w:szCs w:val="28"/>
        </w:rPr>
        <w:t>Номинация включает работы, направленные на изучение вопросов: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привлечения к ответственности за нарушения бюджетного законодательства;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правовое регулирование эффективного расходования бюджетных средств;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механизмы совершенствования порядка использования государственных и муниципальных сре</w:t>
      </w:r>
      <w:proofErr w:type="gramStart"/>
      <w:r w:rsidRPr="001F6F4F">
        <w:rPr>
          <w:rFonts w:asciiTheme="majorHAnsi" w:hAnsiTheme="majorHAnsi" w:cs="Times New Roman"/>
          <w:sz w:val="28"/>
          <w:szCs w:val="28"/>
        </w:rPr>
        <w:t>дств в ц</w:t>
      </w:r>
      <w:proofErr w:type="gramEnd"/>
      <w:r w:rsidRPr="001F6F4F">
        <w:rPr>
          <w:rFonts w:asciiTheme="majorHAnsi" w:hAnsiTheme="majorHAnsi" w:cs="Times New Roman"/>
          <w:sz w:val="28"/>
          <w:szCs w:val="28"/>
        </w:rPr>
        <w:t>елях противодействия коррупции;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оптимизация полномочий государственных и муниципальных органов при предоставлении государственных и муниципальных услуг;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механизмы противодействия коррупции на стадии планирования и обоснования государственного и муниципального заказа;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>коррупционная составляющая административных регламентов предоставления государственных и муниципальных услуг.</w:t>
      </w:r>
    </w:p>
    <w:p w:rsidR="001F6F4F" w:rsidRPr="001F6F4F" w:rsidRDefault="001F6F4F" w:rsidP="00920AF7">
      <w:pPr>
        <w:pStyle w:val="ab"/>
        <w:widowControl w:val="0"/>
        <w:numPr>
          <w:ilvl w:val="0"/>
          <w:numId w:val="4"/>
        </w:numPr>
        <w:spacing w:after="0"/>
        <w:ind w:left="709"/>
        <w:jc w:val="both"/>
        <w:outlineLvl w:val="2"/>
        <w:rPr>
          <w:rFonts w:asciiTheme="majorHAnsi" w:hAnsiTheme="majorHAnsi" w:cs="Times New Roman"/>
          <w:sz w:val="28"/>
          <w:szCs w:val="28"/>
        </w:rPr>
      </w:pPr>
      <w:r w:rsidRPr="001F6F4F">
        <w:rPr>
          <w:rFonts w:asciiTheme="majorHAnsi" w:hAnsiTheme="majorHAnsi" w:cs="Times New Roman"/>
          <w:sz w:val="28"/>
          <w:szCs w:val="28"/>
        </w:rPr>
        <w:t xml:space="preserve">совершенствование порядка прохождения государственной и муниципальной службы в контексте противодействия коррупции. </w:t>
      </w:r>
    </w:p>
    <w:p w:rsidR="009C710D" w:rsidRDefault="009C710D" w:rsidP="005C6BEF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4D09A4" w:rsidRDefault="0070239B" w:rsidP="005C6BEF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Представляемые на конкурс работы должны иметь</w:t>
      </w:r>
      <w:r w:rsidR="004D09A4">
        <w:rPr>
          <w:rFonts w:asciiTheme="majorHAnsi" w:hAnsiTheme="majorHAnsi"/>
          <w:sz w:val="28"/>
          <w:szCs w:val="28"/>
        </w:rPr>
        <w:t xml:space="preserve"> характер научного исследования</w:t>
      </w:r>
      <w:r w:rsidR="004D09A4" w:rsidRPr="004D09A4">
        <w:rPr>
          <w:rFonts w:asciiTheme="majorHAnsi" w:hAnsiTheme="majorHAnsi"/>
          <w:sz w:val="28"/>
          <w:szCs w:val="28"/>
        </w:rPr>
        <w:t>; р</w:t>
      </w:r>
      <w:r>
        <w:rPr>
          <w:rFonts w:asciiTheme="majorHAnsi" w:hAnsiTheme="majorHAnsi"/>
          <w:sz w:val="28"/>
          <w:szCs w:val="28"/>
        </w:rPr>
        <w:t xml:space="preserve">еферативные тексты к рассмотрению не принимаются. </w:t>
      </w:r>
    </w:p>
    <w:p w:rsidR="0070239B" w:rsidRDefault="0070239B" w:rsidP="005C6BEF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5C6BEF">
        <w:rPr>
          <w:rFonts w:asciiTheme="majorHAnsi" w:hAnsiTheme="majorHAnsi"/>
          <w:sz w:val="28"/>
          <w:szCs w:val="28"/>
        </w:rPr>
        <w:lastRenderedPageBreak/>
        <w:t xml:space="preserve">Представленные на конкурс работы должны соответствовать действующему законодательству Российской Федерации или содержать обоснованные предложения по его изменению в части, необходимой для реализации предложений автора.  </w:t>
      </w:r>
    </w:p>
    <w:p w:rsidR="009C710D" w:rsidRDefault="009C710D" w:rsidP="006A5EE0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5C6BEF" w:rsidRDefault="005C6BEF" w:rsidP="009C710D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6A5EE0">
        <w:rPr>
          <w:rFonts w:asciiTheme="majorHAnsi" w:hAnsiTheme="majorHAnsi"/>
          <w:b/>
          <w:sz w:val="28"/>
          <w:szCs w:val="28"/>
        </w:rPr>
        <w:t>Технические требования, предъявляемые к конкурсной работе:</w:t>
      </w:r>
      <w:r w:rsidRPr="006A5EE0">
        <w:rPr>
          <w:rFonts w:asciiTheme="majorHAnsi" w:hAnsiTheme="majorHAnsi"/>
          <w:sz w:val="28"/>
          <w:szCs w:val="28"/>
        </w:rPr>
        <w:t xml:space="preserve"> текстовый редактор </w:t>
      </w:r>
      <w:proofErr w:type="spellStart"/>
      <w:r w:rsidRPr="006A5EE0">
        <w:rPr>
          <w:rFonts w:asciiTheme="majorHAnsi" w:hAnsiTheme="majorHAnsi"/>
          <w:sz w:val="28"/>
          <w:szCs w:val="28"/>
        </w:rPr>
        <w:t>Word</w:t>
      </w:r>
      <w:proofErr w:type="spellEnd"/>
      <w:r w:rsidRPr="006A5EE0">
        <w:rPr>
          <w:rFonts w:asciiTheme="majorHAnsi" w:hAnsiTheme="majorHAnsi"/>
          <w:sz w:val="28"/>
          <w:szCs w:val="28"/>
        </w:rPr>
        <w:t xml:space="preserve">, шрифт </w:t>
      </w:r>
      <w:proofErr w:type="spellStart"/>
      <w:r w:rsidRPr="006A5EE0">
        <w:rPr>
          <w:rFonts w:asciiTheme="majorHAnsi" w:hAnsiTheme="majorHAnsi"/>
          <w:sz w:val="28"/>
          <w:szCs w:val="28"/>
        </w:rPr>
        <w:t>TimesNewRoman</w:t>
      </w:r>
      <w:proofErr w:type="spellEnd"/>
      <w:r w:rsidRPr="006A5EE0">
        <w:rPr>
          <w:rFonts w:asciiTheme="majorHAnsi" w:hAnsiTheme="majorHAnsi"/>
          <w:sz w:val="28"/>
          <w:szCs w:val="28"/>
        </w:rPr>
        <w:t>, кегль 14 пунктов, меж</w:t>
      </w:r>
      <w:r w:rsidR="004D09A4">
        <w:rPr>
          <w:rFonts w:asciiTheme="majorHAnsi" w:hAnsiTheme="majorHAnsi"/>
          <w:sz w:val="28"/>
          <w:szCs w:val="28"/>
        </w:rPr>
        <w:t>ду</w:t>
      </w:r>
      <w:r w:rsidRPr="006A5EE0">
        <w:rPr>
          <w:rFonts w:asciiTheme="majorHAnsi" w:hAnsiTheme="majorHAnsi"/>
          <w:sz w:val="28"/>
          <w:szCs w:val="28"/>
        </w:rPr>
        <w:t xml:space="preserve">строчный интервал – одинарный, поля: слева 30 мм, справа 15 мм, сверху и снизу 20 мм. </w:t>
      </w:r>
      <w:proofErr w:type="gramStart"/>
      <w:r w:rsidRPr="006A5EE0">
        <w:rPr>
          <w:rFonts w:asciiTheme="majorHAnsi" w:hAnsiTheme="majorHAnsi"/>
          <w:sz w:val="28"/>
          <w:szCs w:val="28"/>
        </w:rPr>
        <w:t>Структурные элементы работы: титульный лист, оглавление, введение, основная часть, заключение, библиографический список, приложения.</w:t>
      </w:r>
      <w:proofErr w:type="gramEnd"/>
      <w:r w:rsidR="004D09A4">
        <w:rPr>
          <w:rFonts w:asciiTheme="majorHAnsi" w:hAnsiTheme="majorHAnsi"/>
          <w:sz w:val="28"/>
          <w:szCs w:val="28"/>
        </w:rPr>
        <w:t xml:space="preserve"> </w:t>
      </w:r>
      <w:r w:rsidRPr="006A5EE0">
        <w:rPr>
          <w:rFonts w:asciiTheme="majorHAnsi" w:hAnsiTheme="majorHAnsi"/>
          <w:sz w:val="28"/>
          <w:szCs w:val="28"/>
        </w:rPr>
        <w:t>Объем работы - не более 30 страниц (не считая титульного листа). Приложения могут занимат</w:t>
      </w:r>
      <w:r w:rsidR="009C710D">
        <w:rPr>
          <w:rFonts w:asciiTheme="majorHAnsi" w:hAnsiTheme="majorHAnsi"/>
          <w:sz w:val="28"/>
          <w:szCs w:val="28"/>
        </w:rPr>
        <w:t xml:space="preserve">ь до 10 дополнительных страниц. </w:t>
      </w:r>
      <w:r w:rsidR="00A31D8C">
        <w:rPr>
          <w:rFonts w:asciiTheme="majorHAnsi" w:hAnsiTheme="majorHAnsi"/>
          <w:i/>
          <w:sz w:val="28"/>
          <w:szCs w:val="28"/>
        </w:rPr>
        <w:t>Подробнее</w:t>
      </w:r>
      <w:r w:rsidR="006A5EE0" w:rsidRPr="006A5EE0">
        <w:rPr>
          <w:rFonts w:asciiTheme="majorHAnsi" w:hAnsiTheme="majorHAnsi"/>
          <w:i/>
          <w:sz w:val="28"/>
          <w:szCs w:val="28"/>
        </w:rPr>
        <w:t xml:space="preserve"> данные требования указаны в Положении о конкурсе.</w:t>
      </w:r>
    </w:p>
    <w:p w:rsidR="009C710D" w:rsidRPr="009C710D" w:rsidRDefault="009C710D" w:rsidP="009C710D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710CCC" w:rsidRDefault="003E1A7B" w:rsidP="00920AF7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3E1A7B">
        <w:rPr>
          <w:rFonts w:asciiTheme="majorHAnsi" w:hAnsiTheme="majorHAnsi"/>
          <w:sz w:val="28"/>
          <w:szCs w:val="28"/>
        </w:rPr>
        <w:t>Для того</w:t>
      </w:r>
      <w:proofErr w:type="gramStart"/>
      <w:r w:rsidRPr="003E1A7B">
        <w:rPr>
          <w:rFonts w:asciiTheme="majorHAnsi" w:hAnsiTheme="majorHAnsi"/>
          <w:sz w:val="28"/>
          <w:szCs w:val="28"/>
        </w:rPr>
        <w:t>,</w:t>
      </w:r>
      <w:proofErr w:type="gramEnd"/>
      <w:r w:rsidRPr="003E1A7B">
        <w:rPr>
          <w:rFonts w:asciiTheme="majorHAnsi" w:hAnsiTheme="majorHAnsi"/>
          <w:sz w:val="28"/>
          <w:szCs w:val="28"/>
        </w:rPr>
        <w:t xml:space="preserve"> чтобы принять участие в конкурсе необходимо в срок с </w:t>
      </w:r>
      <w:r w:rsidRPr="006A5EE0">
        <w:rPr>
          <w:rFonts w:asciiTheme="majorHAnsi" w:hAnsiTheme="majorHAnsi"/>
          <w:b/>
          <w:sz w:val="28"/>
          <w:szCs w:val="28"/>
        </w:rPr>
        <w:t>1 сентября</w:t>
      </w:r>
      <w:r w:rsidRPr="003E1A7B">
        <w:rPr>
          <w:rFonts w:asciiTheme="majorHAnsi" w:hAnsiTheme="majorHAnsi"/>
          <w:sz w:val="28"/>
          <w:szCs w:val="28"/>
        </w:rPr>
        <w:t xml:space="preserve"> по </w:t>
      </w:r>
      <w:r w:rsidRPr="006A5EE0">
        <w:rPr>
          <w:rFonts w:asciiTheme="majorHAnsi" w:hAnsiTheme="majorHAnsi"/>
          <w:b/>
          <w:sz w:val="28"/>
          <w:szCs w:val="28"/>
        </w:rPr>
        <w:t>1 октября 2013</w:t>
      </w:r>
      <w:r w:rsidR="00710CCC">
        <w:rPr>
          <w:rFonts w:asciiTheme="majorHAnsi" w:hAnsiTheme="majorHAnsi"/>
          <w:b/>
          <w:sz w:val="28"/>
          <w:szCs w:val="28"/>
        </w:rPr>
        <w:t xml:space="preserve"> </w:t>
      </w:r>
      <w:r w:rsidRPr="006A5EE0">
        <w:rPr>
          <w:rFonts w:asciiTheme="majorHAnsi" w:hAnsiTheme="majorHAnsi"/>
          <w:b/>
          <w:sz w:val="28"/>
          <w:szCs w:val="28"/>
        </w:rPr>
        <w:t>года</w:t>
      </w:r>
      <w:r w:rsidR="00710CCC">
        <w:rPr>
          <w:rFonts w:asciiTheme="majorHAnsi" w:hAnsiTheme="majorHAnsi"/>
          <w:b/>
          <w:sz w:val="28"/>
          <w:szCs w:val="28"/>
        </w:rPr>
        <w:t xml:space="preserve"> </w:t>
      </w:r>
      <w:r w:rsidR="00710CCC" w:rsidRPr="00710CCC">
        <w:rPr>
          <w:rFonts w:asciiTheme="majorHAnsi" w:hAnsiTheme="majorHAnsi"/>
          <w:sz w:val="28"/>
          <w:szCs w:val="28"/>
        </w:rPr>
        <w:t>(включительно)</w:t>
      </w:r>
      <w:r w:rsidRPr="003E1A7B">
        <w:rPr>
          <w:rFonts w:asciiTheme="majorHAnsi" w:hAnsiTheme="majorHAnsi"/>
          <w:sz w:val="28"/>
          <w:szCs w:val="28"/>
        </w:rPr>
        <w:t xml:space="preserve"> направить заявку в организ</w:t>
      </w:r>
      <w:r w:rsidR="005C6BEF">
        <w:rPr>
          <w:rFonts w:asciiTheme="majorHAnsi" w:hAnsiTheme="majorHAnsi"/>
          <w:sz w:val="28"/>
          <w:szCs w:val="28"/>
        </w:rPr>
        <w:t>ационный комитет посредством оф</w:t>
      </w:r>
      <w:r w:rsidRPr="003E1A7B">
        <w:rPr>
          <w:rFonts w:asciiTheme="majorHAnsi" w:hAnsiTheme="majorHAnsi"/>
          <w:sz w:val="28"/>
          <w:szCs w:val="28"/>
        </w:rPr>
        <w:t xml:space="preserve">ициального сайта конкурса - </w:t>
      </w:r>
      <w:hyperlink r:id="rId8" w:history="1">
        <w:proofErr w:type="spellStart"/>
        <w:r w:rsidR="005C6BEF" w:rsidRPr="007F0013">
          <w:rPr>
            <w:rStyle w:val="a9"/>
            <w:rFonts w:asciiTheme="majorHAnsi" w:hAnsiTheme="majorHAnsi"/>
            <w:sz w:val="28"/>
            <w:szCs w:val="28"/>
          </w:rPr>
          <w:t>www.sites.google.com</w:t>
        </w:r>
        <w:proofErr w:type="spellEnd"/>
        <w:r w:rsidR="005C6BEF" w:rsidRPr="007F0013">
          <w:rPr>
            <w:rStyle w:val="a9"/>
            <w:rFonts w:asciiTheme="majorHAnsi" w:hAnsiTheme="majorHAnsi"/>
            <w:sz w:val="28"/>
            <w:szCs w:val="28"/>
          </w:rPr>
          <w:t>/</w:t>
        </w:r>
        <w:proofErr w:type="spellStart"/>
        <w:r w:rsidR="005C6BEF" w:rsidRPr="007F0013">
          <w:rPr>
            <w:rStyle w:val="a9"/>
            <w:rFonts w:asciiTheme="majorHAnsi" w:hAnsiTheme="majorHAnsi"/>
            <w:sz w:val="28"/>
            <w:szCs w:val="28"/>
          </w:rPr>
          <w:t>site</w:t>
        </w:r>
        <w:proofErr w:type="spellEnd"/>
        <w:r w:rsidR="005C6BEF" w:rsidRPr="007F0013">
          <w:rPr>
            <w:rStyle w:val="a9"/>
            <w:rFonts w:asciiTheme="majorHAnsi" w:hAnsiTheme="majorHAnsi"/>
            <w:sz w:val="28"/>
            <w:szCs w:val="28"/>
          </w:rPr>
          <w:t>/</w:t>
        </w:r>
        <w:proofErr w:type="spellStart"/>
        <w:r w:rsidR="005C6BEF" w:rsidRPr="007F0013">
          <w:rPr>
            <w:rStyle w:val="a9"/>
            <w:rFonts w:asciiTheme="majorHAnsi" w:hAnsiTheme="majorHAnsi"/>
            <w:sz w:val="28"/>
            <w:szCs w:val="28"/>
          </w:rPr>
          <w:t>konkursgorelika</w:t>
        </w:r>
        <w:proofErr w:type="spellEnd"/>
        <w:r w:rsidR="005C6BEF" w:rsidRPr="007F0013">
          <w:rPr>
            <w:rStyle w:val="a9"/>
            <w:rFonts w:asciiTheme="majorHAnsi" w:hAnsiTheme="majorHAnsi"/>
            <w:sz w:val="28"/>
            <w:szCs w:val="28"/>
          </w:rPr>
          <w:t>/</w:t>
        </w:r>
      </w:hyperlink>
      <w:r w:rsidR="005C6BEF">
        <w:rPr>
          <w:rFonts w:asciiTheme="majorHAnsi" w:hAnsiTheme="majorHAnsi"/>
          <w:sz w:val="28"/>
          <w:szCs w:val="28"/>
        </w:rPr>
        <w:t xml:space="preserve">, после чего, с </w:t>
      </w:r>
      <w:r w:rsidR="005C6BEF" w:rsidRPr="006A5EE0">
        <w:rPr>
          <w:rFonts w:asciiTheme="majorHAnsi" w:hAnsiTheme="majorHAnsi"/>
          <w:b/>
          <w:sz w:val="28"/>
          <w:szCs w:val="28"/>
        </w:rPr>
        <w:t>1 октября</w:t>
      </w:r>
      <w:r w:rsidR="005C6BEF">
        <w:rPr>
          <w:rFonts w:asciiTheme="majorHAnsi" w:hAnsiTheme="majorHAnsi"/>
          <w:sz w:val="28"/>
          <w:szCs w:val="28"/>
        </w:rPr>
        <w:t xml:space="preserve"> по </w:t>
      </w:r>
      <w:r w:rsidR="005C6BEF" w:rsidRPr="006A5EE0">
        <w:rPr>
          <w:rFonts w:asciiTheme="majorHAnsi" w:hAnsiTheme="majorHAnsi"/>
          <w:b/>
          <w:sz w:val="28"/>
          <w:szCs w:val="28"/>
        </w:rPr>
        <w:t>1 ноября</w:t>
      </w:r>
      <w:r w:rsidR="004D09A4">
        <w:rPr>
          <w:rFonts w:asciiTheme="majorHAnsi" w:hAnsiTheme="majorHAnsi"/>
          <w:b/>
          <w:sz w:val="28"/>
          <w:szCs w:val="28"/>
        </w:rPr>
        <w:t xml:space="preserve"> </w:t>
      </w:r>
      <w:r w:rsidR="005C6BEF" w:rsidRPr="006A5EE0">
        <w:rPr>
          <w:rFonts w:asciiTheme="majorHAnsi" w:hAnsiTheme="majorHAnsi"/>
          <w:b/>
          <w:sz w:val="28"/>
          <w:szCs w:val="28"/>
        </w:rPr>
        <w:t>2013 года</w:t>
      </w:r>
      <w:r w:rsidR="00710CCC">
        <w:rPr>
          <w:rFonts w:asciiTheme="majorHAnsi" w:hAnsiTheme="majorHAnsi"/>
          <w:b/>
          <w:sz w:val="28"/>
          <w:szCs w:val="28"/>
        </w:rPr>
        <w:t xml:space="preserve"> </w:t>
      </w:r>
      <w:r w:rsidR="00710CCC" w:rsidRPr="00710CCC">
        <w:rPr>
          <w:rFonts w:asciiTheme="majorHAnsi" w:hAnsiTheme="majorHAnsi"/>
          <w:sz w:val="28"/>
          <w:szCs w:val="28"/>
        </w:rPr>
        <w:t>(включительно)</w:t>
      </w:r>
      <w:r w:rsidR="005C6BEF">
        <w:rPr>
          <w:rFonts w:asciiTheme="majorHAnsi" w:hAnsiTheme="majorHAnsi"/>
          <w:sz w:val="28"/>
          <w:szCs w:val="28"/>
        </w:rPr>
        <w:t xml:space="preserve"> представить конкурсную работу</w:t>
      </w:r>
      <w:r w:rsidR="00710CCC">
        <w:rPr>
          <w:rFonts w:asciiTheme="majorHAnsi" w:hAnsiTheme="majorHAnsi"/>
          <w:sz w:val="28"/>
          <w:szCs w:val="28"/>
        </w:rPr>
        <w:t xml:space="preserve"> посредством оф</w:t>
      </w:r>
      <w:r w:rsidR="00710CCC" w:rsidRPr="003E1A7B">
        <w:rPr>
          <w:rFonts w:asciiTheme="majorHAnsi" w:hAnsiTheme="majorHAnsi"/>
          <w:sz w:val="28"/>
          <w:szCs w:val="28"/>
        </w:rPr>
        <w:t xml:space="preserve">ициального сайта конкурса - </w:t>
      </w:r>
      <w:hyperlink r:id="rId9" w:history="1">
        <w:proofErr w:type="spellStart"/>
        <w:r w:rsidR="00710CCC" w:rsidRPr="007F0013">
          <w:rPr>
            <w:rStyle w:val="a9"/>
            <w:rFonts w:asciiTheme="majorHAnsi" w:hAnsiTheme="majorHAnsi"/>
            <w:sz w:val="28"/>
            <w:szCs w:val="28"/>
          </w:rPr>
          <w:t>www.sites.google.com</w:t>
        </w:r>
        <w:proofErr w:type="spellEnd"/>
        <w:r w:rsidR="00710CCC" w:rsidRPr="007F0013">
          <w:rPr>
            <w:rStyle w:val="a9"/>
            <w:rFonts w:asciiTheme="majorHAnsi" w:hAnsiTheme="majorHAnsi"/>
            <w:sz w:val="28"/>
            <w:szCs w:val="28"/>
          </w:rPr>
          <w:t>/</w:t>
        </w:r>
        <w:proofErr w:type="spellStart"/>
        <w:r w:rsidR="00710CCC" w:rsidRPr="007F0013">
          <w:rPr>
            <w:rStyle w:val="a9"/>
            <w:rFonts w:asciiTheme="majorHAnsi" w:hAnsiTheme="majorHAnsi"/>
            <w:sz w:val="28"/>
            <w:szCs w:val="28"/>
          </w:rPr>
          <w:t>site</w:t>
        </w:r>
        <w:proofErr w:type="spellEnd"/>
        <w:r w:rsidR="00710CCC" w:rsidRPr="007F0013">
          <w:rPr>
            <w:rStyle w:val="a9"/>
            <w:rFonts w:asciiTheme="majorHAnsi" w:hAnsiTheme="majorHAnsi"/>
            <w:sz w:val="28"/>
            <w:szCs w:val="28"/>
          </w:rPr>
          <w:t>/</w:t>
        </w:r>
        <w:proofErr w:type="spellStart"/>
        <w:r w:rsidR="00710CCC" w:rsidRPr="007F0013">
          <w:rPr>
            <w:rStyle w:val="a9"/>
            <w:rFonts w:asciiTheme="majorHAnsi" w:hAnsiTheme="majorHAnsi"/>
            <w:sz w:val="28"/>
            <w:szCs w:val="28"/>
          </w:rPr>
          <w:t>konkursgorelika</w:t>
        </w:r>
        <w:proofErr w:type="spellEnd"/>
        <w:r w:rsidR="00710CCC" w:rsidRPr="007F0013">
          <w:rPr>
            <w:rStyle w:val="a9"/>
            <w:rFonts w:asciiTheme="majorHAnsi" w:hAnsiTheme="majorHAnsi"/>
            <w:sz w:val="28"/>
            <w:szCs w:val="28"/>
          </w:rPr>
          <w:t>/</w:t>
        </w:r>
      </w:hyperlink>
      <w:r w:rsidR="005C6BEF">
        <w:rPr>
          <w:rFonts w:asciiTheme="majorHAnsi" w:hAnsiTheme="majorHAnsi"/>
          <w:sz w:val="28"/>
          <w:szCs w:val="28"/>
        </w:rPr>
        <w:t>.</w:t>
      </w:r>
    </w:p>
    <w:p w:rsidR="00920AF7" w:rsidRDefault="006A5EE0" w:rsidP="00920AF7">
      <w:pPr>
        <w:tabs>
          <w:tab w:val="left" w:pos="709"/>
        </w:tabs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6A5EE0">
        <w:rPr>
          <w:rFonts w:asciiTheme="majorHAnsi" w:hAnsiTheme="majorHAnsi"/>
          <w:b/>
          <w:sz w:val="28"/>
          <w:szCs w:val="28"/>
        </w:rPr>
        <w:t>9 декабря 2013 года</w:t>
      </w:r>
      <w:r>
        <w:rPr>
          <w:rFonts w:asciiTheme="majorHAnsi" w:hAnsiTheme="majorHAnsi"/>
          <w:sz w:val="28"/>
          <w:szCs w:val="28"/>
        </w:rPr>
        <w:t xml:space="preserve"> пройдет подведение итогов и награждение победителей и призеров</w:t>
      </w:r>
      <w:r w:rsidR="00920AF7">
        <w:rPr>
          <w:rFonts w:asciiTheme="majorHAnsi" w:hAnsiTheme="majorHAnsi"/>
          <w:sz w:val="28"/>
          <w:szCs w:val="28"/>
        </w:rPr>
        <w:t xml:space="preserve"> конкурса.</w:t>
      </w:r>
    </w:p>
    <w:sectPr w:rsidR="00920AF7" w:rsidSect="00F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F5" w:rsidRDefault="00BF34F5" w:rsidP="003E1A7B">
      <w:pPr>
        <w:spacing w:after="0" w:line="240" w:lineRule="auto"/>
      </w:pPr>
      <w:r>
        <w:separator/>
      </w:r>
    </w:p>
  </w:endnote>
  <w:endnote w:type="continuationSeparator" w:id="0">
    <w:p w:rsidR="00BF34F5" w:rsidRDefault="00BF34F5" w:rsidP="003E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F5" w:rsidRDefault="00BF34F5" w:rsidP="003E1A7B">
      <w:pPr>
        <w:spacing w:after="0" w:line="240" w:lineRule="auto"/>
      </w:pPr>
      <w:r>
        <w:separator/>
      </w:r>
    </w:p>
  </w:footnote>
  <w:footnote w:type="continuationSeparator" w:id="0">
    <w:p w:rsidR="00BF34F5" w:rsidRDefault="00BF34F5" w:rsidP="003E1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950"/>
    <w:multiLevelType w:val="hybridMultilevel"/>
    <w:tmpl w:val="104ED78E"/>
    <w:lvl w:ilvl="0" w:tplc="F7F4FD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13F5D"/>
    <w:multiLevelType w:val="hybridMultilevel"/>
    <w:tmpl w:val="7B26D346"/>
    <w:lvl w:ilvl="0" w:tplc="A8D81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685B39"/>
    <w:multiLevelType w:val="hybridMultilevel"/>
    <w:tmpl w:val="D8ACC11C"/>
    <w:lvl w:ilvl="0" w:tplc="F7F4FD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800F09"/>
    <w:multiLevelType w:val="hybridMultilevel"/>
    <w:tmpl w:val="8BB8A092"/>
    <w:lvl w:ilvl="0" w:tplc="7CE4C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A7B"/>
    <w:rsid w:val="00122ED9"/>
    <w:rsid w:val="001F6F4F"/>
    <w:rsid w:val="003E1A7B"/>
    <w:rsid w:val="003F25E3"/>
    <w:rsid w:val="0043680A"/>
    <w:rsid w:val="004D09A4"/>
    <w:rsid w:val="005A0473"/>
    <w:rsid w:val="005C6BEF"/>
    <w:rsid w:val="005D3EB4"/>
    <w:rsid w:val="006A5EE0"/>
    <w:rsid w:val="0070239B"/>
    <w:rsid w:val="00710CCC"/>
    <w:rsid w:val="007C60FD"/>
    <w:rsid w:val="00801494"/>
    <w:rsid w:val="00920AF7"/>
    <w:rsid w:val="009A0AA3"/>
    <w:rsid w:val="009C404C"/>
    <w:rsid w:val="009C710D"/>
    <w:rsid w:val="00A31D8C"/>
    <w:rsid w:val="00A862BA"/>
    <w:rsid w:val="00B542A2"/>
    <w:rsid w:val="00BF34F5"/>
    <w:rsid w:val="00C13F67"/>
    <w:rsid w:val="00CD48B8"/>
    <w:rsid w:val="00E44943"/>
    <w:rsid w:val="00EB354A"/>
    <w:rsid w:val="00EB6589"/>
    <w:rsid w:val="00F61A27"/>
    <w:rsid w:val="00FE062C"/>
    <w:rsid w:val="00FF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A7B"/>
  </w:style>
  <w:style w:type="paragraph" w:styleId="a5">
    <w:name w:val="footer"/>
    <w:basedOn w:val="a"/>
    <w:link w:val="a6"/>
    <w:uiPriority w:val="99"/>
    <w:unhideWhenUsed/>
    <w:rsid w:val="003E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A7B"/>
  </w:style>
  <w:style w:type="paragraph" w:styleId="a7">
    <w:name w:val="Title"/>
    <w:basedOn w:val="a"/>
    <w:next w:val="a"/>
    <w:link w:val="a8"/>
    <w:uiPriority w:val="10"/>
    <w:qFormat/>
    <w:rsid w:val="003E1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1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5C6BE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239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D09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D09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D09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D09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D09A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D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A7B"/>
  </w:style>
  <w:style w:type="paragraph" w:styleId="a5">
    <w:name w:val="footer"/>
    <w:basedOn w:val="a"/>
    <w:link w:val="a6"/>
    <w:uiPriority w:val="99"/>
    <w:unhideWhenUsed/>
    <w:rsid w:val="003E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A7B"/>
  </w:style>
  <w:style w:type="paragraph" w:styleId="a7">
    <w:name w:val="Title"/>
    <w:basedOn w:val="a"/>
    <w:next w:val="a"/>
    <w:link w:val="a8"/>
    <w:uiPriority w:val="10"/>
    <w:qFormat/>
    <w:rsid w:val="003E1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1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5C6BE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C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0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google.com/site/konkursgoreli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tes.google.com/site/konkursgorel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yaderoff</dc:creator>
  <cp:lastModifiedBy>Сергей</cp:lastModifiedBy>
  <cp:revision>3</cp:revision>
  <dcterms:created xsi:type="dcterms:W3CDTF">2013-09-01T06:06:00Z</dcterms:created>
  <dcterms:modified xsi:type="dcterms:W3CDTF">2013-09-01T15:39:00Z</dcterms:modified>
</cp:coreProperties>
</file>